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451" w:type="dxa"/>
        <w:tblInd w:w="108" w:type="dxa"/>
        <w:tblLook w:val="01E0"/>
      </w:tblPr>
      <w:tblGrid>
        <w:gridCol w:w="4111"/>
        <w:gridCol w:w="11340"/>
      </w:tblGrid>
      <w:tr w:rsidR="004E0CCC" w:rsidRPr="001D23C1" w:rsidTr="00BD12E6">
        <w:trPr>
          <w:trHeight w:val="1999"/>
        </w:trPr>
        <w:tc>
          <w:tcPr>
            <w:tcW w:w="4111" w:type="dxa"/>
          </w:tcPr>
          <w:p w:rsidR="004E0CCC" w:rsidRPr="001D23C1" w:rsidRDefault="004E0CCC" w:rsidP="005E72DB">
            <w:pPr>
              <w:tabs>
                <w:tab w:val="left" w:pos="708"/>
              </w:tabs>
              <w:suppressAutoHyphens/>
              <w:spacing w:after="0" w:line="240" w:lineRule="auto"/>
              <w:ind w:firstLine="720"/>
              <w:jc w:val="both"/>
              <w:rPr>
                <w:rFonts w:ascii="Times New Roman" w:eastAsia="Times New Roman" w:hAnsi="Times New Roman" w:cs="Times New Roman"/>
                <w:sz w:val="24"/>
                <w:szCs w:val="24"/>
                <w:lang w:eastAsia="ar-SA"/>
              </w:rPr>
            </w:pPr>
            <w:r w:rsidRPr="001D23C1">
              <w:rPr>
                <w:rFonts w:ascii="Times New Roman" w:eastAsia="Times New Roman" w:hAnsi="Times New Roman" w:cs="Times New Roman"/>
                <w:noProof/>
                <w:sz w:val="24"/>
                <w:szCs w:val="24"/>
                <w:lang w:eastAsia="ru-RU"/>
              </w:rPr>
              <w:drawing>
                <wp:inline distT="0" distB="0" distL="0" distR="0">
                  <wp:extent cx="752475" cy="914400"/>
                  <wp:effectExtent l="19050" t="0" r="9525" b="0"/>
                  <wp:docPr id="3" name="Рисунок 3" descr="ПОСЛЕДНИЙ ВАРИАНТ ЛОГОТИ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ОСЛЕДНИЙ ВАРИАНТ ЛОГОТИПА"/>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14400"/>
                          </a:xfrm>
                          <a:prstGeom prst="rect">
                            <a:avLst/>
                          </a:prstGeom>
                          <a:noFill/>
                          <a:ln w="9525">
                            <a:noFill/>
                            <a:miter lim="800000"/>
                            <a:headEnd/>
                            <a:tailEnd/>
                          </a:ln>
                        </pic:spPr>
                      </pic:pic>
                    </a:graphicData>
                  </a:graphic>
                </wp:inline>
              </w:drawing>
            </w:r>
            <w:r w:rsidRPr="001D23C1">
              <w:rPr>
                <w:rFonts w:ascii="Times New Roman" w:eastAsia="Times New Roman" w:hAnsi="Times New Roman" w:cs="Times New Roman"/>
                <w:sz w:val="24"/>
                <w:szCs w:val="24"/>
                <w:lang w:eastAsia="ar-SA"/>
              </w:rPr>
              <w:t xml:space="preserve"> </w:t>
            </w:r>
          </w:p>
        </w:tc>
        <w:tc>
          <w:tcPr>
            <w:tcW w:w="11340" w:type="dxa"/>
          </w:tcPr>
          <w:p w:rsidR="004E0CCC" w:rsidRPr="001D23C1" w:rsidRDefault="004E0CCC" w:rsidP="005E72DB">
            <w:pPr>
              <w:tabs>
                <w:tab w:val="left" w:pos="708"/>
              </w:tabs>
              <w:suppressAutoHyphens/>
              <w:spacing w:after="0" w:line="240" w:lineRule="auto"/>
              <w:jc w:val="right"/>
              <w:rPr>
                <w:rFonts w:ascii="Times New Roman" w:eastAsia="Times New Roman" w:hAnsi="Times New Roman" w:cs="Times New Roman"/>
                <w:b/>
                <w:caps/>
                <w:sz w:val="24"/>
                <w:szCs w:val="24"/>
                <w:lang w:eastAsia="ar-SA"/>
              </w:rPr>
            </w:pPr>
            <w:r w:rsidRPr="001D23C1">
              <w:rPr>
                <w:rFonts w:ascii="Times New Roman" w:eastAsia="Times New Roman" w:hAnsi="Times New Roman" w:cs="Times New Roman"/>
                <w:b/>
                <w:caps/>
                <w:sz w:val="24"/>
                <w:szCs w:val="24"/>
                <w:lang w:eastAsia="ar-SA"/>
              </w:rPr>
              <w:t>УТВЕРЖДАЮ</w:t>
            </w:r>
          </w:p>
          <w:p w:rsidR="004E0CCC" w:rsidRDefault="004E0CCC" w:rsidP="005E72DB">
            <w:pPr>
              <w:tabs>
                <w:tab w:val="left" w:pos="708"/>
              </w:tabs>
              <w:suppressAutoHyphens/>
              <w:spacing w:after="0" w:line="240" w:lineRule="auto"/>
              <w:jc w:val="right"/>
              <w:rPr>
                <w:rFonts w:ascii="Times New Roman" w:eastAsia="Times New Roman" w:hAnsi="Times New Roman" w:cs="Times New Roman"/>
                <w:sz w:val="24"/>
                <w:szCs w:val="24"/>
                <w:lang w:eastAsia="ar-SA"/>
              </w:rPr>
            </w:pPr>
            <w:r w:rsidRPr="001D23C1">
              <w:rPr>
                <w:rFonts w:ascii="Times New Roman" w:eastAsia="Times New Roman" w:hAnsi="Times New Roman" w:cs="Times New Roman"/>
                <w:sz w:val="24"/>
                <w:szCs w:val="24"/>
                <w:lang w:eastAsia="ar-SA"/>
              </w:rPr>
              <w:t xml:space="preserve">Заместитель директора Ур СЭИ (филиал) </w:t>
            </w:r>
          </w:p>
          <w:p w:rsidR="004E0CCC" w:rsidRPr="001D23C1" w:rsidRDefault="00105D59" w:rsidP="005E72DB">
            <w:pPr>
              <w:tabs>
                <w:tab w:val="left" w:pos="708"/>
              </w:tabs>
              <w:suppressAutoHyphens/>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noProof/>
                <w:sz w:val="24"/>
                <w:szCs w:val="24"/>
                <w:lang w:eastAsia="ru-RU"/>
              </w:rPr>
              <w:pict>
                <v:shapetype id="_x0000_t202" coordsize="21600,21600" o:spt="202" path="m,l,21600r21600,l21600,xe">
                  <v:stroke joinstyle="miter"/>
                  <v:path gradientshapeok="t" o:connecttype="rect"/>
                </v:shapetype>
                <v:shape id="_x0000_s1026" type="#_x0000_t202" style="position:absolute;left:0;text-align:left;margin-left:404.4pt;margin-top:11.35pt;width:82.8pt;height:32.35pt;z-index:251660288" filled="f" stroked="f">
                  <v:textbox style="mso-next-textbox:#_x0000_s1026">
                    <w:txbxContent>
                      <w:p w:rsidR="00C94DFE" w:rsidRDefault="00C94DFE" w:rsidP="004E0CCC">
                        <w:r>
                          <w:rPr>
                            <w:noProof/>
                            <w:lang w:eastAsia="ru-RU"/>
                          </w:rPr>
                          <w:drawing>
                            <wp:inline distT="0" distB="0" distL="0" distR="0">
                              <wp:extent cx="838200" cy="3143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lum contrast="10000"/>
                                      </a:blip>
                                      <a:srcRect/>
                                      <a:stretch>
                                        <a:fillRect/>
                                      </a:stretch>
                                    </pic:blipFill>
                                    <pic:spPr bwMode="auto">
                                      <a:xfrm>
                                        <a:off x="0" y="0"/>
                                        <a:ext cx="838200" cy="314325"/>
                                      </a:xfrm>
                                      <a:prstGeom prst="rect">
                                        <a:avLst/>
                                      </a:prstGeom>
                                      <a:noFill/>
                                      <a:ln w="9525">
                                        <a:noFill/>
                                        <a:miter lim="800000"/>
                                        <a:headEnd/>
                                        <a:tailEnd/>
                                      </a:ln>
                                    </pic:spPr>
                                  </pic:pic>
                                </a:graphicData>
                              </a:graphic>
                            </wp:inline>
                          </w:drawing>
                        </w:r>
                      </w:p>
                    </w:txbxContent>
                  </v:textbox>
                </v:shape>
              </w:pict>
            </w:r>
            <w:r w:rsidR="004E0CCC" w:rsidRPr="001D23C1">
              <w:rPr>
                <w:rFonts w:ascii="Times New Roman" w:eastAsia="Times New Roman" w:hAnsi="Times New Roman" w:cs="Times New Roman"/>
                <w:sz w:val="24"/>
                <w:szCs w:val="24"/>
                <w:lang w:eastAsia="ar-SA"/>
              </w:rPr>
              <w:t>ОУП ВО «АТиСО» по УВР</w:t>
            </w:r>
          </w:p>
          <w:p w:rsidR="004E0CCC" w:rsidRPr="001D23C1" w:rsidRDefault="004E0CCC" w:rsidP="005E72DB">
            <w:pPr>
              <w:tabs>
                <w:tab w:val="left" w:pos="708"/>
              </w:tabs>
              <w:suppressAutoHyphens/>
              <w:spacing w:after="0" w:line="240" w:lineRule="auto"/>
              <w:jc w:val="right"/>
              <w:rPr>
                <w:rFonts w:ascii="Times New Roman" w:eastAsia="Times New Roman" w:hAnsi="Times New Roman" w:cs="Times New Roman"/>
                <w:sz w:val="24"/>
                <w:szCs w:val="24"/>
                <w:lang w:eastAsia="ar-SA"/>
              </w:rPr>
            </w:pPr>
          </w:p>
          <w:p w:rsidR="004E0CCC" w:rsidRPr="001D23C1" w:rsidRDefault="004E0CCC" w:rsidP="005E72DB">
            <w:pPr>
              <w:tabs>
                <w:tab w:val="left" w:pos="708"/>
              </w:tabs>
              <w:suppressAutoHyphens/>
              <w:spacing w:after="0" w:line="240" w:lineRule="auto"/>
              <w:jc w:val="right"/>
              <w:rPr>
                <w:rFonts w:ascii="Times New Roman" w:eastAsia="Times New Roman" w:hAnsi="Times New Roman" w:cs="Times New Roman"/>
                <w:sz w:val="24"/>
                <w:szCs w:val="24"/>
                <w:lang w:eastAsia="ar-SA"/>
              </w:rPr>
            </w:pPr>
            <w:r w:rsidRPr="001D23C1">
              <w:rPr>
                <w:rFonts w:ascii="Times New Roman" w:eastAsia="Times New Roman" w:hAnsi="Times New Roman" w:cs="Times New Roman"/>
                <w:sz w:val="24"/>
                <w:szCs w:val="24"/>
                <w:lang w:eastAsia="ar-SA"/>
              </w:rPr>
              <w:t xml:space="preserve">____________ О.В. Зубкова </w:t>
            </w:r>
          </w:p>
          <w:p w:rsidR="004E0CCC" w:rsidRPr="001D23C1" w:rsidRDefault="004E0CCC" w:rsidP="005E72DB">
            <w:pPr>
              <w:tabs>
                <w:tab w:val="left" w:pos="708"/>
              </w:tabs>
              <w:suppressAutoHyphens/>
              <w:spacing w:after="0" w:line="240" w:lineRule="auto"/>
              <w:jc w:val="right"/>
              <w:rPr>
                <w:rFonts w:ascii="Times New Roman" w:eastAsia="Times New Roman" w:hAnsi="Times New Roman" w:cs="Times New Roman"/>
                <w:sz w:val="24"/>
                <w:szCs w:val="24"/>
                <w:lang w:eastAsia="ar-SA"/>
              </w:rPr>
            </w:pPr>
          </w:p>
          <w:p w:rsidR="004E0CCC" w:rsidRPr="001D23C1" w:rsidRDefault="004E0CCC" w:rsidP="005E72DB">
            <w:pPr>
              <w:tabs>
                <w:tab w:val="left" w:pos="708"/>
              </w:tabs>
              <w:suppressAutoHyphens/>
              <w:spacing w:after="0" w:line="240" w:lineRule="auto"/>
              <w:jc w:val="right"/>
              <w:rPr>
                <w:rFonts w:ascii="Times New Roman" w:eastAsia="Times New Roman" w:hAnsi="Times New Roman" w:cs="Times New Roman"/>
                <w:sz w:val="24"/>
                <w:szCs w:val="24"/>
                <w:lang w:eastAsia="ar-SA"/>
              </w:rPr>
            </w:pPr>
          </w:p>
          <w:p w:rsidR="004E0CCC" w:rsidRPr="001D23C1" w:rsidRDefault="004E0CCC" w:rsidP="005E72DB">
            <w:pPr>
              <w:tabs>
                <w:tab w:val="left" w:pos="708"/>
              </w:tabs>
              <w:suppressAutoHyphens/>
              <w:spacing w:after="0" w:line="240" w:lineRule="auto"/>
              <w:ind w:firstLine="720"/>
              <w:jc w:val="right"/>
              <w:rPr>
                <w:rFonts w:ascii="Times New Roman" w:eastAsia="Times New Roman" w:hAnsi="Times New Roman" w:cs="Times New Roman"/>
                <w:caps/>
                <w:sz w:val="24"/>
                <w:szCs w:val="24"/>
                <w:lang w:eastAsia="ar-SA"/>
              </w:rPr>
            </w:pPr>
          </w:p>
        </w:tc>
      </w:tr>
    </w:tbl>
    <w:p w:rsid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jc w:val="center"/>
        <w:rPr>
          <w:rFonts w:ascii="Times New Roman" w:hAnsi="Times New Roman" w:cs="Times New Roman"/>
          <w:sz w:val="24"/>
          <w:szCs w:val="24"/>
        </w:rPr>
      </w:pPr>
      <w:r w:rsidRPr="004E0CCC">
        <w:rPr>
          <w:rFonts w:ascii="Times New Roman" w:hAnsi="Times New Roman" w:cs="Times New Roman"/>
          <w:sz w:val="24"/>
          <w:szCs w:val="24"/>
        </w:rPr>
        <w:t>Уральский социально-экономический институт (филиал)</w:t>
      </w:r>
    </w:p>
    <w:p w:rsidR="004E0CCC" w:rsidRPr="004E0CCC" w:rsidRDefault="004E0CCC" w:rsidP="005E72DB">
      <w:pPr>
        <w:spacing w:after="0" w:line="240" w:lineRule="auto"/>
        <w:jc w:val="center"/>
        <w:rPr>
          <w:rFonts w:ascii="Times New Roman" w:hAnsi="Times New Roman" w:cs="Times New Roman"/>
          <w:sz w:val="24"/>
          <w:szCs w:val="24"/>
        </w:rPr>
      </w:pPr>
      <w:r w:rsidRPr="004E0CCC">
        <w:rPr>
          <w:rFonts w:ascii="Times New Roman" w:hAnsi="Times New Roman" w:cs="Times New Roman"/>
          <w:sz w:val="24"/>
          <w:szCs w:val="24"/>
        </w:rPr>
        <w:t>Образовательного учреждения профсоюзов высшего образования</w:t>
      </w:r>
    </w:p>
    <w:p w:rsidR="004E0CCC" w:rsidRPr="004E0CCC" w:rsidRDefault="004E0CCC" w:rsidP="005E72DB">
      <w:pPr>
        <w:spacing w:after="0" w:line="240" w:lineRule="auto"/>
        <w:jc w:val="center"/>
        <w:rPr>
          <w:rFonts w:ascii="Times New Roman" w:hAnsi="Times New Roman" w:cs="Times New Roman"/>
          <w:sz w:val="24"/>
          <w:szCs w:val="24"/>
        </w:rPr>
      </w:pPr>
      <w:r w:rsidRPr="004E0CCC">
        <w:rPr>
          <w:rFonts w:ascii="Times New Roman" w:hAnsi="Times New Roman" w:cs="Times New Roman"/>
          <w:sz w:val="24"/>
          <w:szCs w:val="24"/>
        </w:rPr>
        <w:t>«Академия труда и социальных отношений»</w:t>
      </w:r>
    </w:p>
    <w:p w:rsidR="004E0CCC" w:rsidRP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jc w:val="center"/>
        <w:rPr>
          <w:rFonts w:ascii="Times New Roman" w:hAnsi="Times New Roman" w:cs="Times New Roman"/>
          <w:b/>
          <w:sz w:val="24"/>
          <w:szCs w:val="24"/>
        </w:rPr>
      </w:pPr>
      <w:r w:rsidRPr="004E0CCC">
        <w:rPr>
          <w:rFonts w:ascii="Times New Roman" w:hAnsi="Times New Roman" w:cs="Times New Roman"/>
          <w:b/>
          <w:sz w:val="24"/>
          <w:szCs w:val="24"/>
        </w:rPr>
        <w:t>ФОНД ОЦЕНОЧНЫХ СРЕДСТВ</w:t>
      </w:r>
    </w:p>
    <w:p w:rsidR="004E0CCC" w:rsidRP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jc w:val="center"/>
        <w:rPr>
          <w:rFonts w:ascii="Times New Roman" w:hAnsi="Times New Roman" w:cs="Times New Roman"/>
          <w:sz w:val="24"/>
          <w:szCs w:val="24"/>
        </w:rPr>
      </w:pPr>
      <w:r w:rsidRPr="004E0CCC">
        <w:rPr>
          <w:rFonts w:ascii="Times New Roman" w:hAnsi="Times New Roman" w:cs="Times New Roman"/>
          <w:sz w:val="24"/>
          <w:szCs w:val="24"/>
        </w:rPr>
        <w:t>ДЛЯ ПРОВЕДЕНИЯ ДИАГНОСТИЧЕСКОЙ РАБОТЫ</w:t>
      </w:r>
    </w:p>
    <w:p w:rsidR="004E0CCC" w:rsidRP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jc w:val="center"/>
        <w:rPr>
          <w:rFonts w:ascii="Times New Roman" w:hAnsi="Times New Roman" w:cs="Times New Roman"/>
          <w:sz w:val="24"/>
          <w:szCs w:val="24"/>
        </w:rPr>
      </w:pPr>
      <w:r w:rsidRPr="004E0CCC">
        <w:rPr>
          <w:rFonts w:ascii="Times New Roman" w:hAnsi="Times New Roman" w:cs="Times New Roman"/>
          <w:sz w:val="24"/>
          <w:szCs w:val="24"/>
        </w:rPr>
        <w:t>Специальность</w:t>
      </w:r>
    </w:p>
    <w:p w:rsidR="004E0CCC" w:rsidRPr="004E0CCC" w:rsidRDefault="004E0CCC" w:rsidP="005E72DB">
      <w:pPr>
        <w:spacing w:after="0" w:line="240" w:lineRule="auto"/>
        <w:jc w:val="center"/>
        <w:rPr>
          <w:rFonts w:ascii="Times New Roman" w:hAnsi="Times New Roman" w:cs="Times New Roman"/>
          <w:sz w:val="24"/>
          <w:szCs w:val="24"/>
        </w:rPr>
      </w:pPr>
      <w:r w:rsidRPr="004E0CCC">
        <w:rPr>
          <w:rFonts w:ascii="Times New Roman" w:eastAsia="Times New Roman" w:hAnsi="Times New Roman" w:cs="Times New Roman"/>
          <w:color w:val="000000"/>
          <w:sz w:val="24"/>
          <w:szCs w:val="24"/>
        </w:rPr>
        <w:t>40.02.04 Юриспруденция</w:t>
      </w:r>
    </w:p>
    <w:p w:rsidR="004E0CCC" w:rsidRPr="004E0CCC" w:rsidRDefault="004E0CCC" w:rsidP="005E72DB">
      <w:pPr>
        <w:spacing w:after="0" w:line="240" w:lineRule="auto"/>
        <w:jc w:val="center"/>
        <w:rPr>
          <w:rFonts w:ascii="Times New Roman" w:eastAsia="Times New Roman" w:hAnsi="Times New Roman" w:cs="Times New Roman"/>
          <w:color w:val="000000"/>
          <w:sz w:val="24"/>
          <w:szCs w:val="24"/>
          <w:lang w:eastAsia="ru-RU"/>
        </w:rPr>
      </w:pPr>
    </w:p>
    <w:p w:rsidR="004E0CCC" w:rsidRPr="004E0CCC" w:rsidRDefault="004E0CCC" w:rsidP="005E72DB">
      <w:pPr>
        <w:spacing w:after="0" w:line="240" w:lineRule="auto"/>
        <w:jc w:val="center"/>
        <w:rPr>
          <w:rFonts w:ascii="Times New Roman" w:eastAsia="Times New Roman" w:hAnsi="Times New Roman" w:cs="Times New Roman"/>
          <w:color w:val="000000"/>
          <w:sz w:val="24"/>
          <w:szCs w:val="24"/>
          <w:lang w:eastAsia="ru-RU"/>
        </w:rPr>
      </w:pPr>
      <w:r w:rsidRPr="004E0CCC">
        <w:rPr>
          <w:rFonts w:ascii="Times New Roman" w:eastAsia="Times New Roman" w:hAnsi="Times New Roman" w:cs="Times New Roman"/>
          <w:color w:val="000000"/>
          <w:sz w:val="24"/>
          <w:szCs w:val="24"/>
          <w:lang w:eastAsia="ru-RU"/>
        </w:rPr>
        <w:t>для обучающихся на базе среднего (полного) общего образования</w:t>
      </w:r>
    </w:p>
    <w:p w:rsidR="004E0CCC" w:rsidRPr="004E0CCC" w:rsidRDefault="004E0CCC" w:rsidP="005E72DB">
      <w:pPr>
        <w:spacing w:after="0" w:line="240" w:lineRule="auto"/>
        <w:jc w:val="center"/>
        <w:rPr>
          <w:rFonts w:ascii="Times New Roman" w:eastAsia="Times New Roman" w:hAnsi="Times New Roman" w:cs="Times New Roman"/>
          <w:color w:val="000000"/>
          <w:sz w:val="24"/>
          <w:szCs w:val="24"/>
          <w:lang w:eastAsia="ru-RU"/>
        </w:rPr>
      </w:pPr>
      <w:r w:rsidRPr="004E0CCC">
        <w:rPr>
          <w:rFonts w:ascii="Times New Roman" w:eastAsia="Times New Roman" w:hAnsi="Times New Roman" w:cs="Times New Roman"/>
          <w:color w:val="000000"/>
          <w:sz w:val="24"/>
          <w:szCs w:val="24"/>
          <w:lang w:eastAsia="ru-RU"/>
        </w:rPr>
        <w:t>(срок обучения 1 год 10 мес.)</w:t>
      </w:r>
    </w:p>
    <w:p w:rsidR="004E0CCC" w:rsidRP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rPr>
          <w:rFonts w:ascii="Times New Roman" w:hAnsi="Times New Roman" w:cs="Times New Roman"/>
          <w:sz w:val="24"/>
          <w:szCs w:val="24"/>
        </w:rPr>
      </w:pPr>
    </w:p>
    <w:p w:rsidR="004E0CCC" w:rsidRPr="004E0CCC" w:rsidRDefault="004E0CCC" w:rsidP="005E72DB">
      <w:pPr>
        <w:spacing w:after="0" w:line="240" w:lineRule="auto"/>
        <w:rPr>
          <w:rFonts w:ascii="Times New Roman" w:hAnsi="Times New Roman" w:cs="Times New Roman"/>
          <w:sz w:val="24"/>
          <w:szCs w:val="24"/>
        </w:rPr>
      </w:pPr>
    </w:p>
    <w:p w:rsidR="004E0CCC" w:rsidRPr="004E0CCC" w:rsidRDefault="004E0CCC" w:rsidP="005E72DB">
      <w:pPr>
        <w:spacing w:after="0" w:line="240" w:lineRule="auto"/>
        <w:rPr>
          <w:rFonts w:ascii="Times New Roman" w:hAnsi="Times New Roman" w:cs="Times New Roman"/>
          <w:sz w:val="24"/>
          <w:szCs w:val="24"/>
        </w:rPr>
      </w:pPr>
      <w:r w:rsidRPr="004E0CCC">
        <w:rPr>
          <w:rFonts w:ascii="Times New Roman" w:hAnsi="Times New Roman" w:cs="Times New Roman"/>
          <w:sz w:val="24"/>
          <w:szCs w:val="24"/>
        </w:rPr>
        <w:t xml:space="preserve">Разработчик программы: </w:t>
      </w:r>
      <w:r>
        <w:rPr>
          <w:rFonts w:ascii="Times New Roman" w:hAnsi="Times New Roman" w:cs="Times New Roman"/>
          <w:sz w:val="24"/>
          <w:szCs w:val="24"/>
        </w:rPr>
        <w:t>ст. преподаватель Д.В. Колесников</w:t>
      </w:r>
    </w:p>
    <w:p w:rsidR="004E0CCC" w:rsidRPr="004E0CCC" w:rsidRDefault="004E0CCC" w:rsidP="005E72DB">
      <w:pPr>
        <w:spacing w:after="0" w:line="240" w:lineRule="auto"/>
        <w:rPr>
          <w:rFonts w:ascii="Times New Roman" w:hAnsi="Times New Roman" w:cs="Times New Roman"/>
          <w:sz w:val="24"/>
          <w:szCs w:val="24"/>
        </w:rPr>
      </w:pPr>
    </w:p>
    <w:p w:rsidR="004E0CCC" w:rsidRDefault="004E0CCC" w:rsidP="005E72DB">
      <w:pPr>
        <w:spacing w:after="0" w:line="240" w:lineRule="auto"/>
      </w:pPr>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8"/>
        <w:gridCol w:w="713"/>
        <w:gridCol w:w="831"/>
        <w:gridCol w:w="1799"/>
        <w:gridCol w:w="1154"/>
        <w:gridCol w:w="925"/>
        <w:gridCol w:w="4105"/>
        <w:gridCol w:w="2209"/>
        <w:gridCol w:w="1737"/>
        <w:gridCol w:w="787"/>
        <w:gridCol w:w="872"/>
      </w:tblGrid>
      <w:tr w:rsidR="003F3D44" w:rsidRPr="00DE6DA3" w:rsidTr="00055021">
        <w:trPr>
          <w:trHeight w:val="5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Номер задания</w:t>
            </w:r>
          </w:p>
        </w:tc>
        <w:tc>
          <w:tcPr>
            <w:tcW w:w="717"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Код </w:t>
            </w:r>
            <w:proofErr w:type="spellStart"/>
            <w:r w:rsidRPr="00DE6DA3">
              <w:rPr>
                <w:rFonts w:ascii="Times New Roman" w:eastAsia="Times New Roman" w:hAnsi="Times New Roman" w:cs="Times New Roman"/>
                <w:sz w:val="16"/>
                <w:szCs w:val="16"/>
                <w:lang w:eastAsia="ru-RU"/>
              </w:rPr>
              <w:t>компе</w:t>
            </w:r>
            <w:r w:rsidR="00DE6DA3">
              <w:rPr>
                <w:rFonts w:ascii="Times New Roman" w:eastAsia="Times New Roman" w:hAnsi="Times New Roman" w:cs="Times New Roman"/>
                <w:sz w:val="16"/>
                <w:szCs w:val="16"/>
                <w:lang w:eastAsia="ru-RU"/>
              </w:rPr>
              <w:t>-</w:t>
            </w:r>
            <w:r w:rsidRPr="00DE6DA3">
              <w:rPr>
                <w:rFonts w:ascii="Times New Roman" w:eastAsia="Times New Roman" w:hAnsi="Times New Roman" w:cs="Times New Roman"/>
                <w:sz w:val="16"/>
                <w:szCs w:val="16"/>
                <w:lang w:eastAsia="ru-RU"/>
              </w:rPr>
              <w:t>тенции</w:t>
            </w:r>
            <w:proofErr w:type="spellEnd"/>
          </w:p>
        </w:tc>
        <w:tc>
          <w:tcPr>
            <w:tcW w:w="843"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proofErr w:type="spellStart"/>
            <w:r w:rsidRPr="00DE6DA3">
              <w:rPr>
                <w:rFonts w:ascii="Times New Roman" w:eastAsia="Times New Roman" w:hAnsi="Times New Roman" w:cs="Times New Roman"/>
                <w:sz w:val="16"/>
                <w:szCs w:val="16"/>
                <w:lang w:eastAsia="ru-RU"/>
              </w:rPr>
              <w:t>Индика</w:t>
            </w:r>
            <w:r w:rsidR="00DE6DA3">
              <w:rPr>
                <w:rFonts w:ascii="Times New Roman" w:eastAsia="Times New Roman" w:hAnsi="Times New Roman" w:cs="Times New Roman"/>
                <w:sz w:val="16"/>
                <w:szCs w:val="16"/>
                <w:lang w:eastAsia="ru-RU"/>
              </w:rPr>
              <w:t>-</w:t>
            </w:r>
            <w:r w:rsidRPr="00DE6DA3">
              <w:rPr>
                <w:rFonts w:ascii="Times New Roman" w:eastAsia="Times New Roman" w:hAnsi="Times New Roman" w:cs="Times New Roman"/>
                <w:sz w:val="16"/>
                <w:szCs w:val="16"/>
                <w:lang w:eastAsia="ru-RU"/>
              </w:rPr>
              <w:t>тор</w:t>
            </w:r>
            <w:proofErr w:type="spellEnd"/>
            <w:r w:rsidRPr="00DE6DA3">
              <w:rPr>
                <w:rFonts w:ascii="Times New Roman" w:eastAsia="Times New Roman" w:hAnsi="Times New Roman" w:cs="Times New Roman"/>
                <w:sz w:val="16"/>
                <w:szCs w:val="16"/>
                <w:lang w:eastAsia="ru-RU"/>
              </w:rPr>
              <w:t xml:space="preserve"> </w:t>
            </w:r>
            <w:proofErr w:type="spellStart"/>
            <w:r w:rsidRPr="00DE6DA3">
              <w:rPr>
                <w:rFonts w:ascii="Times New Roman" w:eastAsia="Times New Roman" w:hAnsi="Times New Roman" w:cs="Times New Roman"/>
                <w:sz w:val="16"/>
                <w:szCs w:val="16"/>
                <w:lang w:eastAsia="ru-RU"/>
              </w:rPr>
              <w:t>компе</w:t>
            </w:r>
            <w:r w:rsidR="00DE6DA3">
              <w:rPr>
                <w:rFonts w:ascii="Times New Roman" w:eastAsia="Times New Roman" w:hAnsi="Times New Roman" w:cs="Times New Roman"/>
                <w:sz w:val="16"/>
                <w:szCs w:val="16"/>
                <w:lang w:eastAsia="ru-RU"/>
              </w:rPr>
              <w:t>-</w:t>
            </w:r>
            <w:r w:rsidRPr="00DE6DA3">
              <w:rPr>
                <w:rFonts w:ascii="Times New Roman" w:eastAsia="Times New Roman" w:hAnsi="Times New Roman" w:cs="Times New Roman"/>
                <w:sz w:val="16"/>
                <w:szCs w:val="16"/>
                <w:lang w:eastAsia="ru-RU"/>
              </w:rPr>
              <w:t>тенции</w:t>
            </w:r>
            <w:proofErr w:type="spellEnd"/>
          </w:p>
        </w:tc>
        <w:tc>
          <w:tcPr>
            <w:tcW w:w="1856"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Тип задания</w:t>
            </w:r>
          </w:p>
        </w:tc>
        <w:tc>
          <w:tcPr>
            <w:tcW w:w="1154"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Уровень задания</w:t>
            </w:r>
          </w:p>
        </w:tc>
        <w:tc>
          <w:tcPr>
            <w:tcW w:w="975"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Время (мин)</w:t>
            </w:r>
          </w:p>
        </w:tc>
        <w:tc>
          <w:tcPr>
            <w:tcW w:w="4112"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w:t>
            </w:r>
          </w:p>
        </w:tc>
        <w:tc>
          <w:tcPr>
            <w:tcW w:w="2267"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Ключ</w:t>
            </w:r>
            <w:r w:rsidR="00204D0E">
              <w:rPr>
                <w:rFonts w:ascii="Times New Roman" w:eastAsia="Times New Roman" w:hAnsi="Times New Roman" w:cs="Times New Roman"/>
                <w:sz w:val="16"/>
                <w:szCs w:val="16"/>
                <w:lang w:eastAsia="ru-RU"/>
              </w:rPr>
              <w:t xml:space="preserve"> (правильный ответ)</w:t>
            </w:r>
          </w:p>
        </w:tc>
        <w:tc>
          <w:tcPr>
            <w:tcW w:w="1537"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Дисциплина</w:t>
            </w:r>
          </w:p>
        </w:tc>
        <w:tc>
          <w:tcPr>
            <w:tcW w:w="787"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Семестр</w:t>
            </w:r>
          </w:p>
        </w:tc>
        <w:tc>
          <w:tcPr>
            <w:tcW w:w="872"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Страница РПД</w:t>
            </w:r>
          </w:p>
        </w:tc>
      </w:tr>
      <w:tr w:rsidR="00934930" w:rsidRPr="00DE6DA3" w:rsidTr="00055021">
        <w:trPr>
          <w:trHeight w:val="163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E574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жилищных фондов и их характеристиками. </w:t>
            </w:r>
          </w:p>
          <w:p w:rsidR="008E574D" w:rsidRPr="00CD7982" w:rsidRDefault="008E574D" w:rsidP="008E574D">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2"/>
              <w:gridCol w:w="1548"/>
              <w:gridCol w:w="303"/>
              <w:gridCol w:w="1547"/>
            </w:tblGrid>
            <w:tr w:rsidR="008E574D" w:rsidRPr="00CD7982" w:rsidTr="008F74D2">
              <w:tc>
                <w:tcPr>
                  <w:tcW w:w="1890" w:type="dxa"/>
                  <w:gridSpan w:val="2"/>
                </w:tcPr>
                <w:p w:rsidR="008E574D" w:rsidRPr="00CD7982" w:rsidRDefault="008F74D2"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850" w:type="dxa"/>
                  <w:gridSpan w:val="2"/>
                </w:tcPr>
                <w:p w:rsidR="008E574D" w:rsidRPr="00CD7982" w:rsidRDefault="008F74D2"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8E574D" w:rsidRPr="00CD7982" w:rsidTr="008F74D2">
              <w:tc>
                <w:tcPr>
                  <w:tcW w:w="342" w:type="dxa"/>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48" w:type="dxa"/>
                  <w:shd w:val="clear" w:color="auto" w:fill="auto"/>
                </w:tcPr>
                <w:p w:rsidR="008E574D" w:rsidRPr="00CD7982" w:rsidRDefault="008F74D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Частный жилищный фонд</w:t>
                  </w:r>
                </w:p>
              </w:tc>
              <w:tc>
                <w:tcPr>
                  <w:tcW w:w="303" w:type="dxa"/>
                  <w:shd w:val="clear" w:color="auto" w:fill="auto"/>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547" w:type="dxa"/>
                  <w:shd w:val="clear" w:color="auto" w:fill="auto"/>
                </w:tcPr>
                <w:p w:rsidR="008E574D" w:rsidRPr="00CD7982" w:rsidRDefault="008F74D2" w:rsidP="00BD12E6">
                  <w:pPr>
                    <w:pStyle w:val="a9"/>
                    <w:spacing w:before="0" w:beforeAutospacing="0" w:after="0" w:afterAutospacing="0"/>
                    <w:rPr>
                      <w:sz w:val="16"/>
                      <w:szCs w:val="16"/>
                    </w:rPr>
                  </w:pPr>
                  <w:r w:rsidRPr="00DE6DA3">
                    <w:rPr>
                      <w:sz w:val="16"/>
                      <w:szCs w:val="16"/>
                    </w:rPr>
                    <w:t>Совокупность жилых помещений, принадлежащих на праве собственности РФ и субъектам РФ</w:t>
                  </w:r>
                </w:p>
              </w:tc>
            </w:tr>
            <w:tr w:rsidR="008E574D" w:rsidRPr="00CD7982" w:rsidTr="008F74D2">
              <w:tc>
                <w:tcPr>
                  <w:tcW w:w="342" w:type="dxa"/>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48" w:type="dxa"/>
                  <w:shd w:val="clear" w:color="auto" w:fill="auto"/>
                </w:tcPr>
                <w:p w:rsidR="008E574D" w:rsidRPr="00CD7982" w:rsidRDefault="008F74D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Государственный жилищный фонд</w:t>
                  </w:r>
                </w:p>
              </w:tc>
              <w:tc>
                <w:tcPr>
                  <w:tcW w:w="303" w:type="dxa"/>
                  <w:shd w:val="clear" w:color="auto" w:fill="auto"/>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547" w:type="dxa"/>
                  <w:shd w:val="clear" w:color="auto" w:fill="auto"/>
                </w:tcPr>
                <w:p w:rsidR="008E574D" w:rsidRPr="00CD7982" w:rsidRDefault="008F74D2" w:rsidP="00BD12E6">
                  <w:pPr>
                    <w:pStyle w:val="a9"/>
                    <w:spacing w:before="0" w:beforeAutospacing="0" w:after="0" w:afterAutospacing="0"/>
                    <w:rPr>
                      <w:sz w:val="16"/>
                      <w:szCs w:val="16"/>
                    </w:rPr>
                  </w:pPr>
                  <w:r w:rsidRPr="00DE6DA3">
                    <w:rPr>
                      <w:sz w:val="16"/>
                      <w:szCs w:val="16"/>
                    </w:rPr>
                    <w:t>Совокупность жилых помещений, принадлежащих на праве собственности муниципальным образованиям</w:t>
                  </w:r>
                </w:p>
              </w:tc>
            </w:tr>
            <w:tr w:rsidR="008E574D" w:rsidRPr="00CD7982" w:rsidTr="008F74D2">
              <w:tc>
                <w:tcPr>
                  <w:tcW w:w="342" w:type="dxa"/>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48" w:type="dxa"/>
                  <w:shd w:val="clear" w:color="auto" w:fill="auto"/>
                </w:tcPr>
                <w:p w:rsidR="008E574D" w:rsidRPr="00CD7982" w:rsidRDefault="008F74D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Муниципальный жилищный фонд</w:t>
                  </w:r>
                </w:p>
              </w:tc>
              <w:tc>
                <w:tcPr>
                  <w:tcW w:w="303" w:type="dxa"/>
                  <w:shd w:val="clear" w:color="auto" w:fill="auto"/>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547" w:type="dxa"/>
                  <w:shd w:val="clear" w:color="auto" w:fill="auto"/>
                </w:tcPr>
                <w:p w:rsidR="008E574D" w:rsidRPr="00CD7982" w:rsidRDefault="008F74D2" w:rsidP="00BD12E6">
                  <w:pPr>
                    <w:pStyle w:val="a9"/>
                    <w:spacing w:before="0" w:beforeAutospacing="0" w:after="0" w:afterAutospacing="0"/>
                    <w:rPr>
                      <w:sz w:val="16"/>
                      <w:szCs w:val="16"/>
                    </w:rPr>
                  </w:pPr>
                  <w:r w:rsidRPr="00DE6DA3">
                    <w:rPr>
                      <w:sz w:val="16"/>
                      <w:szCs w:val="16"/>
                    </w:rPr>
                    <w:t>Совокупность жилых помещений, принадлежащих на праве собственности гражданам и юридическим лицам</w:t>
                  </w:r>
                </w:p>
              </w:tc>
            </w:tr>
          </w:tbl>
          <w:p w:rsidR="008E574D" w:rsidRPr="00CD7982" w:rsidRDefault="008E574D" w:rsidP="008E574D">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8E574D" w:rsidRPr="00CD7982" w:rsidTr="00BD12E6">
              <w:tc>
                <w:tcPr>
                  <w:tcW w:w="1247" w:type="dxa"/>
                </w:tcPr>
                <w:p w:rsidR="008E574D" w:rsidRPr="00CD7982" w:rsidRDefault="008E574D"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8E574D" w:rsidRPr="00CD7982" w:rsidRDefault="008E574D"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E574D" w:rsidRPr="00CD7982" w:rsidRDefault="008E574D"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E574D" w:rsidRPr="00CD7982" w:rsidRDefault="008E574D"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E574D" w:rsidRPr="00CD7982" w:rsidTr="00BD12E6">
              <w:tc>
                <w:tcPr>
                  <w:tcW w:w="1247" w:type="dxa"/>
                </w:tcPr>
                <w:p w:rsidR="008E574D" w:rsidRPr="00CD7982" w:rsidRDefault="008E574D" w:rsidP="00BD12E6">
                  <w:pPr>
                    <w:jc w:val="center"/>
                    <w:rPr>
                      <w:rFonts w:ascii="Times New Roman" w:hAnsi="Times New Roman" w:cs="Times New Roman"/>
                      <w:sz w:val="16"/>
                      <w:szCs w:val="16"/>
                    </w:rPr>
                  </w:pPr>
                </w:p>
              </w:tc>
              <w:tc>
                <w:tcPr>
                  <w:tcW w:w="1245" w:type="dxa"/>
                </w:tcPr>
                <w:p w:rsidR="008E574D" w:rsidRPr="00CD7982" w:rsidRDefault="008E574D" w:rsidP="00BD12E6">
                  <w:pPr>
                    <w:jc w:val="center"/>
                    <w:rPr>
                      <w:rFonts w:ascii="Times New Roman" w:hAnsi="Times New Roman" w:cs="Times New Roman"/>
                      <w:sz w:val="16"/>
                      <w:szCs w:val="16"/>
                    </w:rPr>
                  </w:pPr>
                </w:p>
              </w:tc>
              <w:tc>
                <w:tcPr>
                  <w:tcW w:w="1247" w:type="dxa"/>
                </w:tcPr>
                <w:p w:rsidR="008E574D" w:rsidRPr="00CD7982" w:rsidRDefault="008E574D" w:rsidP="00BD12E6">
                  <w:pPr>
                    <w:jc w:val="center"/>
                    <w:rPr>
                      <w:rFonts w:ascii="Times New Roman" w:hAnsi="Times New Roman" w:cs="Times New Roman"/>
                      <w:sz w:val="16"/>
                      <w:szCs w:val="16"/>
                    </w:rPr>
                  </w:pPr>
                </w:p>
              </w:tc>
              <w:tc>
                <w:tcPr>
                  <w:tcW w:w="1245" w:type="dxa"/>
                </w:tcPr>
                <w:p w:rsidR="008E574D" w:rsidRPr="00CD7982" w:rsidRDefault="008E574D" w:rsidP="00BD12E6">
                  <w:pPr>
                    <w:jc w:val="center"/>
                    <w:rPr>
                      <w:rFonts w:ascii="Times New Roman" w:hAnsi="Times New Roman" w:cs="Times New Roman"/>
                      <w:sz w:val="16"/>
                      <w:szCs w:val="16"/>
                    </w:rPr>
                  </w:pPr>
                </w:p>
              </w:tc>
            </w:tr>
          </w:tbl>
          <w:p w:rsidR="009B2312" w:rsidRPr="00DE6DA3" w:rsidRDefault="009B2312" w:rsidP="008F74D2">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5013D" w:rsidRPr="00CD7982" w:rsidRDefault="0005013D"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12"/>
              <w:gridCol w:w="492"/>
              <w:gridCol w:w="505"/>
            </w:tblGrid>
            <w:tr w:rsidR="008F74D2" w:rsidRPr="00CD7982" w:rsidTr="008F74D2">
              <w:tc>
                <w:tcPr>
                  <w:tcW w:w="512" w:type="dxa"/>
                </w:tcPr>
                <w:p w:rsidR="008F74D2" w:rsidRPr="00CD7982" w:rsidRDefault="008F74D2"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2" w:type="dxa"/>
                </w:tcPr>
                <w:p w:rsidR="008F74D2" w:rsidRPr="00CD7982" w:rsidRDefault="008F74D2"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5" w:type="dxa"/>
                </w:tcPr>
                <w:p w:rsidR="008F74D2" w:rsidRPr="00CD7982" w:rsidRDefault="008F74D2"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8F74D2" w:rsidRPr="00CD7982" w:rsidTr="008F74D2">
              <w:tc>
                <w:tcPr>
                  <w:tcW w:w="512" w:type="dxa"/>
                </w:tcPr>
                <w:p w:rsidR="008F74D2" w:rsidRPr="00CD7982" w:rsidRDefault="008F74D2"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492" w:type="dxa"/>
                </w:tcPr>
                <w:p w:rsidR="008F74D2" w:rsidRPr="00CD7982" w:rsidRDefault="008F74D2"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5" w:type="dxa"/>
                </w:tcPr>
                <w:p w:rsidR="008F74D2" w:rsidRPr="00CD7982" w:rsidRDefault="008F74D2"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05013D" w:rsidRDefault="0005013D" w:rsidP="0005013D"/>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основным источником жилищного права в Российской Федерации? </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Конституция РФ; </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Жилищный кодекс РФ; </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Гражданский кодекс РФ;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Федеральный закон «О приватизации жилищного фонда».</w:t>
            </w:r>
          </w:p>
          <w:p w:rsidR="006B119A" w:rsidRPr="00E13168" w:rsidRDefault="006B119A" w:rsidP="005E72DB">
            <w:pPr>
              <w:spacing w:after="0" w:line="240" w:lineRule="auto"/>
              <w:rPr>
                <w:rFonts w:ascii="Times New Roman" w:hAnsi="Times New Roman" w:cs="Times New Roman"/>
                <w:sz w:val="16"/>
                <w:szCs w:val="16"/>
              </w:rPr>
            </w:pPr>
          </w:p>
          <w:p w:rsidR="006B119A" w:rsidRPr="00E13168" w:rsidRDefault="006B119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6B119A" w:rsidRPr="00C14275" w:rsidRDefault="006B119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6B119A" w:rsidRPr="00DE6DA3" w:rsidRDefault="006B119A"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Основным кодифицированным источником жилищного права является Жилищный кодекс РФ (ст. 1 ЖК РФ). Конституция закрепляет лишь общие принципы, ГК регулирует отдельные аспекты.</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163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E574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элементами налогообложения и их определениями. </w:t>
            </w:r>
          </w:p>
          <w:p w:rsidR="008E574D" w:rsidRPr="00CD7982" w:rsidRDefault="008E574D" w:rsidP="008E574D">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5"/>
              <w:gridCol w:w="1575"/>
              <w:gridCol w:w="304"/>
              <w:gridCol w:w="1655"/>
            </w:tblGrid>
            <w:tr w:rsidR="008E574D" w:rsidRPr="00CD7982" w:rsidTr="00BD12E6">
              <w:tc>
                <w:tcPr>
                  <w:tcW w:w="2534" w:type="dxa"/>
                  <w:gridSpan w:val="2"/>
                </w:tcPr>
                <w:p w:rsidR="008E574D" w:rsidRPr="00CD7982" w:rsidRDefault="00FA46BE"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Элементы</w:t>
                  </w:r>
                </w:p>
              </w:tc>
              <w:tc>
                <w:tcPr>
                  <w:tcW w:w="2864" w:type="dxa"/>
                  <w:gridSpan w:val="2"/>
                </w:tcPr>
                <w:p w:rsidR="008E574D" w:rsidRPr="00CD7982" w:rsidRDefault="00FA46BE"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Определения</w:t>
                  </w:r>
                </w:p>
              </w:tc>
            </w:tr>
            <w:tr w:rsidR="008E574D" w:rsidRPr="00CD7982" w:rsidTr="00BD12E6">
              <w:tc>
                <w:tcPr>
                  <w:tcW w:w="390" w:type="dxa"/>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8E574D" w:rsidRPr="00CD7982" w:rsidRDefault="00FA46B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Налоговая база</w:t>
                  </w:r>
                </w:p>
              </w:tc>
              <w:tc>
                <w:tcPr>
                  <w:tcW w:w="336" w:type="dxa"/>
                  <w:shd w:val="clear" w:color="auto" w:fill="auto"/>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8E574D" w:rsidRPr="00CD7982" w:rsidRDefault="00FA46BE" w:rsidP="00BD12E6">
                  <w:pPr>
                    <w:pStyle w:val="a9"/>
                    <w:spacing w:before="0" w:beforeAutospacing="0" w:after="0" w:afterAutospacing="0"/>
                    <w:rPr>
                      <w:sz w:val="16"/>
                      <w:szCs w:val="16"/>
                    </w:rPr>
                  </w:pPr>
                  <w:r w:rsidRPr="00DE6DA3">
                    <w:rPr>
                      <w:sz w:val="16"/>
                      <w:szCs w:val="16"/>
                    </w:rPr>
                    <w:t>Величина налоговых начислений на единицу измерения налоговой базы</w:t>
                  </w:r>
                </w:p>
              </w:tc>
            </w:tr>
            <w:tr w:rsidR="008E574D" w:rsidRPr="00CD7982" w:rsidTr="00BD12E6">
              <w:tc>
                <w:tcPr>
                  <w:tcW w:w="390" w:type="dxa"/>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8E574D" w:rsidRPr="00CD7982" w:rsidRDefault="00FA46B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Налоговый период</w:t>
                  </w:r>
                </w:p>
              </w:tc>
              <w:tc>
                <w:tcPr>
                  <w:tcW w:w="336" w:type="dxa"/>
                  <w:shd w:val="clear" w:color="auto" w:fill="auto"/>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8E574D" w:rsidRPr="00CD7982" w:rsidRDefault="00FA46BE" w:rsidP="00BD12E6">
                  <w:pPr>
                    <w:pStyle w:val="a9"/>
                    <w:spacing w:before="0" w:beforeAutospacing="0" w:after="0" w:afterAutospacing="0"/>
                    <w:rPr>
                      <w:sz w:val="16"/>
                      <w:szCs w:val="16"/>
                    </w:rPr>
                  </w:pPr>
                  <w:r w:rsidRPr="00DE6DA3">
                    <w:rPr>
                      <w:sz w:val="16"/>
                      <w:szCs w:val="16"/>
                    </w:rPr>
                    <w:t>Имущество, прибыль, доход, реализация товаров (работ, услуг)</w:t>
                  </w:r>
                </w:p>
              </w:tc>
            </w:tr>
            <w:tr w:rsidR="008E574D" w:rsidRPr="00CD7982" w:rsidTr="00BD12E6">
              <w:tc>
                <w:tcPr>
                  <w:tcW w:w="390" w:type="dxa"/>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8E574D" w:rsidRPr="00CD7982" w:rsidRDefault="00FA46B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Налоговая ставка</w:t>
                  </w:r>
                </w:p>
              </w:tc>
              <w:tc>
                <w:tcPr>
                  <w:tcW w:w="336" w:type="dxa"/>
                  <w:shd w:val="clear" w:color="auto" w:fill="auto"/>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8E574D" w:rsidRPr="00CD7982" w:rsidRDefault="00FA46BE" w:rsidP="00BD12E6">
                  <w:pPr>
                    <w:pStyle w:val="a9"/>
                    <w:spacing w:before="0" w:beforeAutospacing="0" w:after="0" w:afterAutospacing="0"/>
                    <w:rPr>
                      <w:sz w:val="16"/>
                      <w:szCs w:val="16"/>
                    </w:rPr>
                  </w:pPr>
                  <w:r w:rsidRPr="00DE6DA3">
                    <w:rPr>
                      <w:sz w:val="16"/>
                      <w:szCs w:val="16"/>
                    </w:rPr>
                    <w:t>Стоимостная, физическая или иная характеристика объекта налогообложения</w:t>
                  </w:r>
                </w:p>
              </w:tc>
            </w:tr>
            <w:tr w:rsidR="008E574D" w:rsidRPr="00CD7982" w:rsidTr="00BD12E6">
              <w:tc>
                <w:tcPr>
                  <w:tcW w:w="390" w:type="dxa"/>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8E574D" w:rsidRPr="00CD7982" w:rsidRDefault="00FA46B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Объект налогообложения</w:t>
                  </w:r>
                </w:p>
              </w:tc>
              <w:tc>
                <w:tcPr>
                  <w:tcW w:w="336" w:type="dxa"/>
                  <w:shd w:val="clear" w:color="auto" w:fill="auto"/>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8E574D" w:rsidRPr="00CD7982" w:rsidRDefault="00FA46BE" w:rsidP="00BD12E6">
                  <w:pPr>
                    <w:pStyle w:val="a9"/>
                    <w:spacing w:before="0" w:beforeAutospacing="0" w:after="0" w:afterAutospacing="0"/>
                    <w:rPr>
                      <w:sz w:val="16"/>
                      <w:szCs w:val="16"/>
                    </w:rPr>
                  </w:pPr>
                  <w:r w:rsidRPr="00DE6DA3">
                    <w:rPr>
                      <w:sz w:val="16"/>
                      <w:szCs w:val="16"/>
                    </w:rPr>
                    <w:t>Календарный год или иной период времени, по окончании которого определяется налоговая база.</w:t>
                  </w:r>
                </w:p>
              </w:tc>
            </w:tr>
          </w:tbl>
          <w:p w:rsidR="008E574D" w:rsidRPr="00CD7982" w:rsidRDefault="008E574D" w:rsidP="008E574D">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8E574D" w:rsidRPr="00CD7982" w:rsidTr="00BD12E6">
              <w:tc>
                <w:tcPr>
                  <w:tcW w:w="1247" w:type="dxa"/>
                </w:tcPr>
                <w:p w:rsidR="008E574D" w:rsidRPr="00CD7982" w:rsidRDefault="008E574D"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8E574D" w:rsidRPr="00CD7982" w:rsidRDefault="008E574D"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E574D" w:rsidRPr="00CD7982" w:rsidRDefault="008E574D"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E574D" w:rsidRPr="00CD7982" w:rsidRDefault="008E574D"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E574D" w:rsidRPr="00CD7982" w:rsidTr="00BD12E6">
              <w:tc>
                <w:tcPr>
                  <w:tcW w:w="1247" w:type="dxa"/>
                </w:tcPr>
                <w:p w:rsidR="008E574D" w:rsidRPr="00CD7982" w:rsidRDefault="008E574D" w:rsidP="00BD12E6">
                  <w:pPr>
                    <w:jc w:val="center"/>
                    <w:rPr>
                      <w:rFonts w:ascii="Times New Roman" w:hAnsi="Times New Roman" w:cs="Times New Roman"/>
                      <w:sz w:val="16"/>
                      <w:szCs w:val="16"/>
                    </w:rPr>
                  </w:pPr>
                </w:p>
              </w:tc>
              <w:tc>
                <w:tcPr>
                  <w:tcW w:w="1245" w:type="dxa"/>
                </w:tcPr>
                <w:p w:rsidR="008E574D" w:rsidRPr="00CD7982" w:rsidRDefault="008E574D" w:rsidP="00BD12E6">
                  <w:pPr>
                    <w:jc w:val="center"/>
                    <w:rPr>
                      <w:rFonts w:ascii="Times New Roman" w:hAnsi="Times New Roman" w:cs="Times New Roman"/>
                      <w:sz w:val="16"/>
                      <w:szCs w:val="16"/>
                    </w:rPr>
                  </w:pPr>
                </w:p>
              </w:tc>
              <w:tc>
                <w:tcPr>
                  <w:tcW w:w="1247" w:type="dxa"/>
                </w:tcPr>
                <w:p w:rsidR="008E574D" w:rsidRPr="00CD7982" w:rsidRDefault="008E574D" w:rsidP="00BD12E6">
                  <w:pPr>
                    <w:jc w:val="center"/>
                    <w:rPr>
                      <w:rFonts w:ascii="Times New Roman" w:hAnsi="Times New Roman" w:cs="Times New Roman"/>
                      <w:sz w:val="16"/>
                      <w:szCs w:val="16"/>
                    </w:rPr>
                  </w:pPr>
                </w:p>
              </w:tc>
              <w:tc>
                <w:tcPr>
                  <w:tcW w:w="1245" w:type="dxa"/>
                </w:tcPr>
                <w:p w:rsidR="008E574D" w:rsidRPr="00CD7982" w:rsidRDefault="008E574D" w:rsidP="00BD12E6">
                  <w:pPr>
                    <w:jc w:val="center"/>
                    <w:rPr>
                      <w:rFonts w:ascii="Times New Roman" w:hAnsi="Times New Roman" w:cs="Times New Roman"/>
                      <w:sz w:val="16"/>
                      <w:szCs w:val="16"/>
                    </w:rPr>
                  </w:pPr>
                </w:p>
              </w:tc>
            </w:tr>
          </w:tbl>
          <w:p w:rsidR="009B2312" w:rsidRPr="00DE6DA3" w:rsidRDefault="009B2312" w:rsidP="00FA46BE">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05013D" w:rsidRPr="00CD7982" w:rsidRDefault="0005013D"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05013D" w:rsidRPr="00CD7982" w:rsidTr="00BD12E6">
              <w:tc>
                <w:tcPr>
                  <w:tcW w:w="1247"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05013D" w:rsidRPr="00CD7982" w:rsidTr="00BD12E6">
              <w:tc>
                <w:tcPr>
                  <w:tcW w:w="1247" w:type="dxa"/>
                </w:tcPr>
                <w:p w:rsidR="0005013D" w:rsidRPr="00CD7982" w:rsidRDefault="00FA46BE"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05013D" w:rsidRPr="00CD7982" w:rsidRDefault="00FA46BE"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7" w:type="dxa"/>
                </w:tcPr>
                <w:p w:rsidR="0005013D" w:rsidRPr="00CD7982" w:rsidRDefault="00FA46BE"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05013D" w:rsidRPr="00CD7982" w:rsidRDefault="00FA46BE"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основным источником налогового права в Российской Федерации? </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1) Конституция РФ; </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Налоговый кодекс РФ; </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Федеральный закон «О налоговых органах»;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Указы Президента РФ.</w:t>
            </w:r>
          </w:p>
          <w:p w:rsidR="006B119A" w:rsidRPr="00E13168" w:rsidRDefault="006B119A" w:rsidP="005E72DB">
            <w:pPr>
              <w:spacing w:after="0" w:line="240" w:lineRule="auto"/>
              <w:rPr>
                <w:rFonts w:ascii="Times New Roman" w:hAnsi="Times New Roman" w:cs="Times New Roman"/>
                <w:sz w:val="16"/>
                <w:szCs w:val="16"/>
              </w:rPr>
            </w:pPr>
          </w:p>
          <w:p w:rsidR="006B119A" w:rsidRPr="008F74D2" w:rsidRDefault="006B119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6B119A" w:rsidRPr="00C14275" w:rsidRDefault="006B119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6B119A" w:rsidRPr="00DE6DA3" w:rsidRDefault="006B119A"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Основным кодифицированным источником налогового права является Налоговый кодекс РФ (ст. 1 НК РФ). Конституция содержит лишь общие принципы.</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E574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понятия по объёму и его примером. </w:t>
            </w:r>
          </w:p>
          <w:p w:rsidR="008E574D" w:rsidRPr="00CD7982" w:rsidRDefault="008E574D" w:rsidP="008E574D">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5"/>
              <w:gridCol w:w="1444"/>
              <w:gridCol w:w="312"/>
              <w:gridCol w:w="1629"/>
            </w:tblGrid>
            <w:tr w:rsidR="008E574D" w:rsidRPr="00CD7982" w:rsidTr="00F552E9">
              <w:tc>
                <w:tcPr>
                  <w:tcW w:w="1799" w:type="dxa"/>
                  <w:gridSpan w:val="2"/>
                </w:tcPr>
                <w:p w:rsidR="008E574D" w:rsidRPr="00CD7982" w:rsidRDefault="00F552E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941" w:type="dxa"/>
                  <w:gridSpan w:val="2"/>
                </w:tcPr>
                <w:p w:rsidR="008E574D" w:rsidRPr="00CD7982" w:rsidRDefault="00F552E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Примеры</w:t>
                  </w:r>
                </w:p>
              </w:tc>
            </w:tr>
            <w:tr w:rsidR="008E574D" w:rsidRPr="00CD7982" w:rsidTr="00F552E9">
              <w:tc>
                <w:tcPr>
                  <w:tcW w:w="355" w:type="dxa"/>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44" w:type="dxa"/>
                  <w:shd w:val="clear" w:color="auto" w:fill="auto"/>
                </w:tcPr>
                <w:p w:rsidR="008E574D" w:rsidRPr="00CD7982" w:rsidRDefault="00F552E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Единичное</w:t>
                  </w:r>
                </w:p>
              </w:tc>
              <w:tc>
                <w:tcPr>
                  <w:tcW w:w="312" w:type="dxa"/>
                  <w:shd w:val="clear" w:color="auto" w:fill="auto"/>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29" w:type="dxa"/>
                  <w:shd w:val="clear" w:color="auto" w:fill="auto"/>
                </w:tcPr>
                <w:p w:rsidR="008E574D" w:rsidRPr="00CD7982" w:rsidRDefault="00F552E9" w:rsidP="00BD12E6">
                  <w:pPr>
                    <w:pStyle w:val="a9"/>
                    <w:spacing w:before="0" w:beforeAutospacing="0" w:after="0" w:afterAutospacing="0"/>
                    <w:rPr>
                      <w:sz w:val="16"/>
                      <w:szCs w:val="16"/>
                    </w:rPr>
                  </w:pPr>
                  <w:r w:rsidRPr="00DE6DA3">
                    <w:rPr>
                      <w:sz w:val="16"/>
                      <w:szCs w:val="16"/>
                    </w:rPr>
                    <w:t>«Президент РФ</w:t>
                  </w:r>
                  <w:r>
                    <w:rPr>
                      <w:sz w:val="16"/>
                      <w:szCs w:val="16"/>
                    </w:rPr>
                    <w:t>»</w:t>
                  </w:r>
                </w:p>
              </w:tc>
            </w:tr>
            <w:tr w:rsidR="008E574D" w:rsidRPr="00CD7982" w:rsidTr="00F552E9">
              <w:tc>
                <w:tcPr>
                  <w:tcW w:w="355" w:type="dxa"/>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44" w:type="dxa"/>
                  <w:shd w:val="clear" w:color="auto" w:fill="auto"/>
                </w:tcPr>
                <w:p w:rsidR="008E574D" w:rsidRPr="00CD7982" w:rsidRDefault="00F552E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Общее</w:t>
                  </w:r>
                </w:p>
              </w:tc>
              <w:tc>
                <w:tcPr>
                  <w:tcW w:w="312" w:type="dxa"/>
                  <w:shd w:val="clear" w:color="auto" w:fill="auto"/>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29" w:type="dxa"/>
                  <w:shd w:val="clear" w:color="auto" w:fill="auto"/>
                </w:tcPr>
                <w:p w:rsidR="008E574D" w:rsidRPr="00CD7982" w:rsidRDefault="00F552E9" w:rsidP="00BD12E6">
                  <w:pPr>
                    <w:pStyle w:val="a9"/>
                    <w:spacing w:before="0" w:beforeAutospacing="0" w:after="0" w:afterAutospacing="0"/>
                    <w:rPr>
                      <w:sz w:val="16"/>
                      <w:szCs w:val="16"/>
                    </w:rPr>
                  </w:pPr>
                  <w:r w:rsidRPr="00DE6DA3">
                    <w:rPr>
                      <w:sz w:val="16"/>
                      <w:szCs w:val="16"/>
                    </w:rPr>
                    <w:t>«Вечный двигатель»</w:t>
                  </w:r>
                </w:p>
              </w:tc>
            </w:tr>
            <w:tr w:rsidR="008E574D" w:rsidRPr="00CD7982" w:rsidTr="00F552E9">
              <w:tc>
                <w:tcPr>
                  <w:tcW w:w="355" w:type="dxa"/>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44" w:type="dxa"/>
                  <w:shd w:val="clear" w:color="auto" w:fill="auto"/>
                </w:tcPr>
                <w:p w:rsidR="008E574D" w:rsidRPr="00CD7982" w:rsidRDefault="00F552E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Нулевое</w:t>
                  </w:r>
                </w:p>
              </w:tc>
              <w:tc>
                <w:tcPr>
                  <w:tcW w:w="312" w:type="dxa"/>
                  <w:shd w:val="clear" w:color="auto" w:fill="auto"/>
                </w:tcPr>
                <w:p w:rsidR="008E574D" w:rsidRPr="00CD7982" w:rsidRDefault="008E574D"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29" w:type="dxa"/>
                  <w:shd w:val="clear" w:color="auto" w:fill="auto"/>
                </w:tcPr>
                <w:p w:rsidR="008E574D" w:rsidRPr="00CD7982" w:rsidRDefault="00F552E9" w:rsidP="00BD12E6">
                  <w:pPr>
                    <w:pStyle w:val="a9"/>
                    <w:spacing w:before="0" w:beforeAutospacing="0" w:after="0" w:afterAutospacing="0"/>
                    <w:rPr>
                      <w:sz w:val="16"/>
                      <w:szCs w:val="16"/>
                    </w:rPr>
                  </w:pPr>
                  <w:r w:rsidRPr="00DE6DA3">
                    <w:rPr>
                      <w:sz w:val="16"/>
                      <w:szCs w:val="16"/>
                    </w:rPr>
                    <w:t>«Юрист».</w:t>
                  </w:r>
                </w:p>
              </w:tc>
            </w:tr>
          </w:tbl>
          <w:p w:rsidR="008E574D" w:rsidRPr="00CD7982" w:rsidRDefault="008E574D" w:rsidP="008E574D">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8E574D" w:rsidRPr="00CD7982" w:rsidTr="00BD12E6">
              <w:tc>
                <w:tcPr>
                  <w:tcW w:w="1247" w:type="dxa"/>
                </w:tcPr>
                <w:p w:rsidR="008E574D" w:rsidRPr="00CD7982" w:rsidRDefault="008E574D" w:rsidP="00BD12E6">
                  <w:pPr>
                    <w:jc w:val="center"/>
                    <w:rPr>
                      <w:rFonts w:ascii="Times New Roman" w:hAnsi="Times New Roman" w:cs="Times New Roman"/>
                      <w:sz w:val="16"/>
                      <w:szCs w:val="16"/>
                    </w:rPr>
                  </w:pPr>
                  <w:r w:rsidRPr="00CD7982">
                    <w:rPr>
                      <w:rFonts w:ascii="Times New Roman" w:hAnsi="Times New Roman" w:cs="Times New Roman"/>
                      <w:sz w:val="16"/>
                      <w:szCs w:val="16"/>
                    </w:rPr>
                    <w:lastRenderedPageBreak/>
                    <w:t>А</w:t>
                  </w:r>
                </w:p>
              </w:tc>
              <w:tc>
                <w:tcPr>
                  <w:tcW w:w="1245" w:type="dxa"/>
                </w:tcPr>
                <w:p w:rsidR="008E574D" w:rsidRPr="00CD7982" w:rsidRDefault="008E574D"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E574D" w:rsidRPr="00CD7982" w:rsidRDefault="008E574D"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E574D" w:rsidRPr="00CD7982" w:rsidRDefault="008E574D"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E574D" w:rsidRPr="00CD7982" w:rsidTr="00BD12E6">
              <w:tc>
                <w:tcPr>
                  <w:tcW w:w="1247" w:type="dxa"/>
                </w:tcPr>
                <w:p w:rsidR="008E574D" w:rsidRPr="00CD7982" w:rsidRDefault="008E574D" w:rsidP="00BD12E6">
                  <w:pPr>
                    <w:jc w:val="center"/>
                    <w:rPr>
                      <w:rFonts w:ascii="Times New Roman" w:hAnsi="Times New Roman" w:cs="Times New Roman"/>
                      <w:sz w:val="16"/>
                      <w:szCs w:val="16"/>
                    </w:rPr>
                  </w:pPr>
                </w:p>
              </w:tc>
              <w:tc>
                <w:tcPr>
                  <w:tcW w:w="1245" w:type="dxa"/>
                </w:tcPr>
                <w:p w:rsidR="008E574D" w:rsidRPr="00CD7982" w:rsidRDefault="008E574D" w:rsidP="00BD12E6">
                  <w:pPr>
                    <w:jc w:val="center"/>
                    <w:rPr>
                      <w:rFonts w:ascii="Times New Roman" w:hAnsi="Times New Roman" w:cs="Times New Roman"/>
                      <w:sz w:val="16"/>
                      <w:szCs w:val="16"/>
                    </w:rPr>
                  </w:pPr>
                </w:p>
              </w:tc>
              <w:tc>
                <w:tcPr>
                  <w:tcW w:w="1247" w:type="dxa"/>
                </w:tcPr>
                <w:p w:rsidR="008E574D" w:rsidRPr="00CD7982" w:rsidRDefault="008E574D" w:rsidP="00BD12E6">
                  <w:pPr>
                    <w:jc w:val="center"/>
                    <w:rPr>
                      <w:rFonts w:ascii="Times New Roman" w:hAnsi="Times New Roman" w:cs="Times New Roman"/>
                      <w:sz w:val="16"/>
                      <w:szCs w:val="16"/>
                    </w:rPr>
                  </w:pPr>
                </w:p>
              </w:tc>
              <w:tc>
                <w:tcPr>
                  <w:tcW w:w="1245" w:type="dxa"/>
                </w:tcPr>
                <w:p w:rsidR="008E574D" w:rsidRPr="00CD7982" w:rsidRDefault="008E574D" w:rsidP="00BD12E6">
                  <w:pPr>
                    <w:jc w:val="center"/>
                    <w:rPr>
                      <w:rFonts w:ascii="Times New Roman" w:hAnsi="Times New Roman" w:cs="Times New Roman"/>
                      <w:sz w:val="16"/>
                      <w:szCs w:val="16"/>
                    </w:rPr>
                  </w:pPr>
                </w:p>
              </w:tc>
            </w:tr>
          </w:tbl>
          <w:p w:rsidR="009B2312" w:rsidRPr="00DE6DA3" w:rsidRDefault="009B2312" w:rsidP="00F552E9">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05013D" w:rsidRPr="00CD7982" w:rsidRDefault="0005013D" w:rsidP="0005013D">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29"/>
              <w:gridCol w:w="509"/>
              <w:gridCol w:w="521"/>
            </w:tblGrid>
            <w:tr w:rsidR="00F552E9" w:rsidRPr="00CD7982" w:rsidTr="00F552E9">
              <w:tc>
                <w:tcPr>
                  <w:tcW w:w="529" w:type="dxa"/>
                </w:tcPr>
                <w:p w:rsidR="00F552E9" w:rsidRPr="00CD7982" w:rsidRDefault="00F552E9"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509" w:type="dxa"/>
                </w:tcPr>
                <w:p w:rsidR="00F552E9" w:rsidRPr="00CD7982" w:rsidRDefault="00F552E9"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21" w:type="dxa"/>
                </w:tcPr>
                <w:p w:rsidR="00F552E9" w:rsidRPr="00CD7982" w:rsidRDefault="00F552E9"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F552E9" w:rsidRPr="00CD7982" w:rsidTr="00F552E9">
              <w:tc>
                <w:tcPr>
                  <w:tcW w:w="529" w:type="dxa"/>
                </w:tcPr>
                <w:p w:rsidR="00F552E9" w:rsidRPr="00CD7982" w:rsidRDefault="00F552E9"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9" w:type="dxa"/>
                </w:tcPr>
                <w:p w:rsidR="00F552E9" w:rsidRPr="00CD7982" w:rsidRDefault="00F552E9"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21" w:type="dxa"/>
                </w:tcPr>
                <w:p w:rsidR="00F552E9" w:rsidRPr="00CD7982" w:rsidRDefault="00F552E9"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05013D" w:rsidRDefault="0005013D" w:rsidP="0005013D"/>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логики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предметом философии? </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Изучение законов природы; </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Изучение наиболее общих законов развития природы, общества и мышления; </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Изучение устройства государства;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Изучение истории человечества.</w:t>
            </w:r>
          </w:p>
          <w:p w:rsidR="006B119A" w:rsidRPr="00E13168" w:rsidRDefault="006B119A" w:rsidP="005E72DB">
            <w:pPr>
              <w:spacing w:after="0" w:line="240" w:lineRule="auto"/>
              <w:rPr>
                <w:rFonts w:ascii="Times New Roman" w:hAnsi="Times New Roman" w:cs="Times New Roman"/>
                <w:sz w:val="16"/>
                <w:szCs w:val="16"/>
              </w:rPr>
            </w:pPr>
          </w:p>
          <w:p w:rsidR="006B119A" w:rsidRPr="00E13168" w:rsidRDefault="006B119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6B119A" w:rsidRPr="00C14275" w:rsidRDefault="006B119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6B119A" w:rsidRPr="00DE6DA3" w:rsidRDefault="006B119A"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Философия — это наука о всеобщих законах развития природы, общества и мышления, в отличие от частных наук, изучающих отдельные сферы бытия.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философии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785F5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элементами формы государства и их видами.</w:t>
            </w:r>
          </w:p>
          <w:p w:rsidR="00785F5B" w:rsidRPr="00CD7982" w:rsidRDefault="00785F5B" w:rsidP="00785F5B">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39"/>
              <w:gridCol w:w="1510"/>
              <w:gridCol w:w="300"/>
              <w:gridCol w:w="1591"/>
            </w:tblGrid>
            <w:tr w:rsidR="00785F5B" w:rsidRPr="00CD7982" w:rsidTr="00A250C1">
              <w:tc>
                <w:tcPr>
                  <w:tcW w:w="1849" w:type="dxa"/>
                  <w:gridSpan w:val="2"/>
                </w:tcPr>
                <w:p w:rsidR="00785F5B" w:rsidRPr="00CD7982" w:rsidRDefault="00A250C1"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Элементы</w:t>
                  </w:r>
                </w:p>
              </w:tc>
              <w:tc>
                <w:tcPr>
                  <w:tcW w:w="1891" w:type="dxa"/>
                  <w:gridSpan w:val="2"/>
                </w:tcPr>
                <w:p w:rsidR="00785F5B" w:rsidRPr="00CD7982" w:rsidRDefault="00A250C1"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r>
            <w:tr w:rsidR="00785F5B" w:rsidRPr="00CD7982" w:rsidTr="00A250C1">
              <w:tc>
                <w:tcPr>
                  <w:tcW w:w="339"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10" w:type="dxa"/>
                  <w:shd w:val="clear" w:color="auto" w:fill="auto"/>
                </w:tcPr>
                <w:p w:rsidR="00785F5B" w:rsidRPr="00CD7982" w:rsidRDefault="00A250C1"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Форма правления</w:t>
                  </w:r>
                </w:p>
              </w:tc>
              <w:tc>
                <w:tcPr>
                  <w:tcW w:w="300"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591" w:type="dxa"/>
                  <w:shd w:val="clear" w:color="auto" w:fill="auto"/>
                </w:tcPr>
                <w:p w:rsidR="00785F5B" w:rsidRPr="00CD7982" w:rsidRDefault="00A250C1" w:rsidP="00BD12E6">
                  <w:pPr>
                    <w:pStyle w:val="a9"/>
                    <w:spacing w:before="0" w:beforeAutospacing="0" w:after="0" w:afterAutospacing="0"/>
                    <w:rPr>
                      <w:sz w:val="16"/>
                      <w:szCs w:val="16"/>
                    </w:rPr>
                  </w:pPr>
                  <w:r w:rsidRPr="00DE6DA3">
                    <w:rPr>
                      <w:sz w:val="16"/>
                      <w:szCs w:val="16"/>
                    </w:rPr>
                    <w:t>Демократический, авторитарный, тоталитарный</w:t>
                  </w:r>
                </w:p>
              </w:tc>
            </w:tr>
            <w:tr w:rsidR="00785F5B" w:rsidRPr="00CD7982" w:rsidTr="00A250C1">
              <w:tc>
                <w:tcPr>
                  <w:tcW w:w="339"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10" w:type="dxa"/>
                  <w:shd w:val="clear" w:color="auto" w:fill="auto"/>
                </w:tcPr>
                <w:p w:rsidR="00785F5B" w:rsidRPr="00CD7982" w:rsidRDefault="00A250C1"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Форма государственного устройства</w:t>
                  </w:r>
                </w:p>
              </w:tc>
              <w:tc>
                <w:tcPr>
                  <w:tcW w:w="300"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591" w:type="dxa"/>
                  <w:shd w:val="clear" w:color="auto" w:fill="auto"/>
                </w:tcPr>
                <w:p w:rsidR="00785F5B" w:rsidRPr="00CD7982" w:rsidRDefault="00A250C1" w:rsidP="00BD12E6">
                  <w:pPr>
                    <w:pStyle w:val="a9"/>
                    <w:spacing w:before="0" w:beforeAutospacing="0" w:after="0" w:afterAutospacing="0"/>
                    <w:rPr>
                      <w:sz w:val="16"/>
                      <w:szCs w:val="16"/>
                    </w:rPr>
                  </w:pPr>
                  <w:r w:rsidRPr="00DE6DA3">
                    <w:rPr>
                      <w:sz w:val="16"/>
                      <w:szCs w:val="16"/>
                    </w:rPr>
                    <w:t>Монархия, республика</w:t>
                  </w:r>
                </w:p>
              </w:tc>
            </w:tr>
            <w:tr w:rsidR="00785F5B" w:rsidRPr="00CD7982" w:rsidTr="00A250C1">
              <w:tc>
                <w:tcPr>
                  <w:tcW w:w="339"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10" w:type="dxa"/>
                  <w:shd w:val="clear" w:color="auto" w:fill="auto"/>
                </w:tcPr>
                <w:p w:rsidR="00785F5B" w:rsidRPr="00CD7982" w:rsidRDefault="00A250C1"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Политический режим</w:t>
                  </w:r>
                </w:p>
              </w:tc>
              <w:tc>
                <w:tcPr>
                  <w:tcW w:w="300"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591" w:type="dxa"/>
                  <w:shd w:val="clear" w:color="auto" w:fill="auto"/>
                </w:tcPr>
                <w:p w:rsidR="00785F5B" w:rsidRPr="00CD7982" w:rsidRDefault="00A250C1" w:rsidP="00BD12E6">
                  <w:pPr>
                    <w:pStyle w:val="a9"/>
                    <w:spacing w:before="0" w:beforeAutospacing="0" w:after="0" w:afterAutospacing="0"/>
                    <w:rPr>
                      <w:sz w:val="16"/>
                      <w:szCs w:val="16"/>
                    </w:rPr>
                  </w:pPr>
                  <w:r w:rsidRPr="00DE6DA3">
                    <w:rPr>
                      <w:sz w:val="16"/>
                      <w:szCs w:val="16"/>
                    </w:rPr>
                    <w:t>Унитарное, федерация, конфедерация</w:t>
                  </w:r>
                </w:p>
              </w:tc>
            </w:tr>
          </w:tbl>
          <w:p w:rsidR="00785F5B" w:rsidRPr="00CD7982" w:rsidRDefault="00785F5B" w:rsidP="00785F5B">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785F5B" w:rsidRPr="00CD7982" w:rsidTr="00BD12E6">
              <w:tc>
                <w:tcPr>
                  <w:tcW w:w="1247"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785F5B" w:rsidRPr="00CD7982" w:rsidTr="00BD12E6">
              <w:tc>
                <w:tcPr>
                  <w:tcW w:w="1247" w:type="dxa"/>
                </w:tcPr>
                <w:p w:rsidR="00785F5B" w:rsidRPr="00CD7982" w:rsidRDefault="00785F5B" w:rsidP="00BD12E6">
                  <w:pPr>
                    <w:jc w:val="center"/>
                    <w:rPr>
                      <w:rFonts w:ascii="Times New Roman" w:hAnsi="Times New Roman" w:cs="Times New Roman"/>
                      <w:sz w:val="16"/>
                      <w:szCs w:val="16"/>
                    </w:rPr>
                  </w:pPr>
                </w:p>
              </w:tc>
              <w:tc>
                <w:tcPr>
                  <w:tcW w:w="1245" w:type="dxa"/>
                </w:tcPr>
                <w:p w:rsidR="00785F5B" w:rsidRPr="00CD7982" w:rsidRDefault="00785F5B" w:rsidP="00BD12E6">
                  <w:pPr>
                    <w:jc w:val="center"/>
                    <w:rPr>
                      <w:rFonts w:ascii="Times New Roman" w:hAnsi="Times New Roman" w:cs="Times New Roman"/>
                      <w:sz w:val="16"/>
                      <w:szCs w:val="16"/>
                    </w:rPr>
                  </w:pPr>
                </w:p>
              </w:tc>
              <w:tc>
                <w:tcPr>
                  <w:tcW w:w="1247" w:type="dxa"/>
                </w:tcPr>
                <w:p w:rsidR="00785F5B" w:rsidRPr="00CD7982" w:rsidRDefault="00785F5B" w:rsidP="00BD12E6">
                  <w:pPr>
                    <w:jc w:val="center"/>
                    <w:rPr>
                      <w:rFonts w:ascii="Times New Roman" w:hAnsi="Times New Roman" w:cs="Times New Roman"/>
                      <w:sz w:val="16"/>
                      <w:szCs w:val="16"/>
                    </w:rPr>
                  </w:pPr>
                </w:p>
              </w:tc>
              <w:tc>
                <w:tcPr>
                  <w:tcW w:w="1245" w:type="dxa"/>
                </w:tcPr>
                <w:p w:rsidR="00785F5B" w:rsidRPr="00CD7982" w:rsidRDefault="00785F5B" w:rsidP="00BD12E6">
                  <w:pPr>
                    <w:jc w:val="center"/>
                    <w:rPr>
                      <w:rFonts w:ascii="Times New Roman" w:hAnsi="Times New Roman" w:cs="Times New Roman"/>
                      <w:sz w:val="16"/>
                      <w:szCs w:val="16"/>
                    </w:rPr>
                  </w:pPr>
                </w:p>
              </w:tc>
            </w:tr>
          </w:tbl>
          <w:p w:rsidR="009B2312" w:rsidRPr="00DE6DA3" w:rsidRDefault="009B2312" w:rsidP="00A250C1">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5013D" w:rsidRPr="00CD7982" w:rsidRDefault="0005013D"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11"/>
              <w:gridCol w:w="491"/>
              <w:gridCol w:w="504"/>
            </w:tblGrid>
            <w:tr w:rsidR="00A250C1" w:rsidRPr="00CD7982" w:rsidTr="00A250C1">
              <w:tc>
                <w:tcPr>
                  <w:tcW w:w="511" w:type="dxa"/>
                </w:tcPr>
                <w:p w:rsidR="00A250C1" w:rsidRPr="00CD7982" w:rsidRDefault="00A250C1"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1" w:type="dxa"/>
                </w:tcPr>
                <w:p w:rsidR="00A250C1" w:rsidRPr="00CD7982" w:rsidRDefault="00A250C1"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4" w:type="dxa"/>
                </w:tcPr>
                <w:p w:rsidR="00A250C1" w:rsidRPr="00CD7982" w:rsidRDefault="00A250C1"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A250C1" w:rsidRPr="00CD7982" w:rsidTr="00A250C1">
              <w:tc>
                <w:tcPr>
                  <w:tcW w:w="511" w:type="dxa"/>
                </w:tcPr>
                <w:p w:rsidR="00A250C1" w:rsidRPr="00CD7982" w:rsidRDefault="00A250C1"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91" w:type="dxa"/>
                </w:tcPr>
                <w:p w:rsidR="00A250C1" w:rsidRPr="00CD7982" w:rsidRDefault="00A250C1"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4" w:type="dxa"/>
                </w:tcPr>
                <w:p w:rsidR="00A250C1" w:rsidRPr="00CD7982" w:rsidRDefault="00A250C1"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6533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Собственник жилого помещения произвёл самовольную перепланировку. Какие последствия могут наступить? Выберите все верные варианты и обоснуйте. </w:t>
            </w:r>
          </w:p>
          <w:p w:rsidR="006533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6533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Обязанность привести помещение в прежнее состояние; </w:t>
            </w:r>
          </w:p>
          <w:p w:rsidR="006533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Судебный запрет на совершение сделок; </w:t>
            </w:r>
          </w:p>
          <w:p w:rsidR="006533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Административный штраф;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Продажа жилого помещения с публичных торгов.</w:t>
            </w:r>
          </w:p>
          <w:p w:rsidR="00653348" w:rsidRPr="00E13168" w:rsidRDefault="00653348" w:rsidP="005E72DB">
            <w:pPr>
              <w:spacing w:after="0" w:line="240" w:lineRule="auto"/>
              <w:rPr>
                <w:rFonts w:ascii="Times New Roman" w:hAnsi="Times New Roman" w:cs="Times New Roman"/>
                <w:sz w:val="16"/>
                <w:szCs w:val="16"/>
              </w:rPr>
            </w:pPr>
          </w:p>
          <w:p w:rsidR="00653348" w:rsidRPr="00E13168" w:rsidRDefault="00653348"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653348" w:rsidRPr="00C14275" w:rsidRDefault="0065334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653348" w:rsidRPr="00DE6DA3" w:rsidRDefault="0065334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6533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29 ЖК РФ, самовольная перепланировка влечёт обязанность привести помещение в прежнее состояние и административный штраф (ст. 7.21 КоАП РФ). Продажа с торгов и запрет на сделки не являются прямыми последствиями.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основания для признания граждан нуждающимися в жилых помещениях по договору социального найма (не менее четырёх).</w:t>
            </w:r>
          </w:p>
        </w:tc>
        <w:tc>
          <w:tcPr>
            <w:tcW w:w="2267" w:type="dxa"/>
            <w:shd w:val="clear" w:color="auto" w:fill="auto"/>
            <w:hideMark/>
          </w:tcPr>
          <w:p w:rsidR="0033762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33762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Обеспеченность жильём менее учётной нормы; </w:t>
            </w:r>
          </w:p>
          <w:p w:rsidR="0033762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Проживание в помещении, не отвечающем установленным </w:t>
            </w:r>
            <w:r w:rsidRPr="00DE6DA3">
              <w:rPr>
                <w:rFonts w:ascii="Times New Roman" w:eastAsia="Times New Roman" w:hAnsi="Times New Roman" w:cs="Times New Roman"/>
                <w:sz w:val="16"/>
                <w:szCs w:val="16"/>
                <w:lang w:eastAsia="ru-RU"/>
              </w:rPr>
              <w:lastRenderedPageBreak/>
              <w:t xml:space="preserve">требованиям; </w:t>
            </w:r>
          </w:p>
          <w:p w:rsidR="0033762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Проживание в коммунальной квартире; </w:t>
            </w:r>
          </w:p>
          <w:p w:rsidR="0033762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Проживание в смежных неизолированных комнатах;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Наличие тяжёлых форм заболеваний.</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Жилищное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налогового контроля в правильной последовательности: </w:t>
            </w:r>
          </w:p>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Оформление результатов проверки; </w:t>
            </w:r>
          </w:p>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Проведение проверки; </w:t>
            </w:r>
          </w:p>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Принятие решения по результатам проверки;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Назначение проверки.</w:t>
            </w:r>
          </w:p>
          <w:p w:rsidR="00501149" w:rsidRPr="0042314C" w:rsidRDefault="00501149" w:rsidP="005E72DB">
            <w:pPr>
              <w:spacing w:after="0" w:line="240" w:lineRule="auto"/>
              <w:rPr>
                <w:rFonts w:ascii="Times New Roman" w:hAnsi="Times New Roman" w:cs="Times New Roman"/>
                <w:sz w:val="16"/>
                <w:szCs w:val="16"/>
              </w:rPr>
            </w:pPr>
          </w:p>
          <w:p w:rsidR="00501149" w:rsidRPr="0042314C" w:rsidRDefault="00501149"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501149" w:rsidRPr="0042314C" w:rsidTr="00BD12E6">
              <w:tc>
                <w:tcPr>
                  <w:tcW w:w="1246" w:type="dxa"/>
                </w:tcPr>
                <w:p w:rsidR="00501149" w:rsidRPr="0042314C" w:rsidRDefault="00501149" w:rsidP="005E72DB">
                  <w:pPr>
                    <w:jc w:val="center"/>
                    <w:rPr>
                      <w:rFonts w:ascii="Times New Roman" w:hAnsi="Times New Roman" w:cs="Times New Roman"/>
                      <w:sz w:val="16"/>
                      <w:szCs w:val="16"/>
                    </w:rPr>
                  </w:pPr>
                </w:p>
              </w:tc>
              <w:tc>
                <w:tcPr>
                  <w:tcW w:w="1246" w:type="dxa"/>
                </w:tcPr>
                <w:p w:rsidR="00501149" w:rsidRPr="0042314C" w:rsidRDefault="00501149" w:rsidP="005E72DB">
                  <w:pPr>
                    <w:jc w:val="center"/>
                    <w:rPr>
                      <w:rFonts w:ascii="Times New Roman" w:hAnsi="Times New Roman" w:cs="Times New Roman"/>
                      <w:sz w:val="16"/>
                      <w:szCs w:val="16"/>
                    </w:rPr>
                  </w:pPr>
                </w:p>
              </w:tc>
              <w:tc>
                <w:tcPr>
                  <w:tcW w:w="1246" w:type="dxa"/>
                </w:tcPr>
                <w:p w:rsidR="00501149" w:rsidRPr="0042314C" w:rsidRDefault="00501149" w:rsidP="005E72DB">
                  <w:pPr>
                    <w:jc w:val="center"/>
                    <w:rPr>
                      <w:rFonts w:ascii="Times New Roman" w:hAnsi="Times New Roman" w:cs="Times New Roman"/>
                      <w:sz w:val="16"/>
                      <w:szCs w:val="16"/>
                    </w:rPr>
                  </w:pPr>
                </w:p>
              </w:tc>
              <w:tc>
                <w:tcPr>
                  <w:tcW w:w="1246" w:type="dxa"/>
                </w:tcPr>
                <w:p w:rsidR="00501149" w:rsidRPr="0042314C" w:rsidRDefault="00501149" w:rsidP="005E72DB">
                  <w:pPr>
                    <w:jc w:val="center"/>
                    <w:rPr>
                      <w:rFonts w:ascii="Times New Roman" w:hAnsi="Times New Roman" w:cs="Times New Roman"/>
                      <w:sz w:val="16"/>
                      <w:szCs w:val="16"/>
                    </w:rPr>
                  </w:pPr>
                </w:p>
              </w:tc>
            </w:tr>
          </w:tbl>
          <w:p w:rsidR="00501149" w:rsidRPr="00DE6DA3" w:rsidRDefault="0050114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3119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495"/>
              <w:gridCol w:w="496"/>
              <w:gridCol w:w="496"/>
              <w:gridCol w:w="496"/>
            </w:tblGrid>
            <w:tr w:rsidR="00431195" w:rsidRPr="001A63C3" w:rsidTr="00BD12E6">
              <w:tc>
                <w:tcPr>
                  <w:tcW w:w="1246" w:type="dxa"/>
                </w:tcPr>
                <w:p w:rsidR="00431195" w:rsidRPr="001A63C3" w:rsidRDefault="00431195"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431195" w:rsidRPr="001A63C3" w:rsidRDefault="00431195"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431195" w:rsidRPr="001A63C3" w:rsidRDefault="00431195"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431195" w:rsidRPr="001A63C3" w:rsidRDefault="00431195"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r>
          </w:tbl>
          <w:p w:rsidR="00431195" w:rsidRDefault="00431195"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2343B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Налоговый орган проводит выездную налоговую проверку организации. Какие документы налоговый орган вправе истребовать у налогоплательщика (в общем случае)? Выберите все верные варианты и обоснуйте. </w:t>
            </w:r>
          </w:p>
          <w:p w:rsidR="002343B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2343B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Документы, подтверждающие исчисление и уплату налогов; </w:t>
            </w:r>
          </w:p>
          <w:p w:rsidR="002343B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Учредительные документы; </w:t>
            </w:r>
          </w:p>
          <w:p w:rsidR="002343B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Документы, не относящиеся к предмету проверки;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Документы за период, превышающий 3 года.</w:t>
            </w:r>
          </w:p>
          <w:p w:rsidR="002343B4" w:rsidRPr="00E13168" w:rsidRDefault="002343B4" w:rsidP="005E72DB">
            <w:pPr>
              <w:spacing w:after="0" w:line="240" w:lineRule="auto"/>
              <w:rPr>
                <w:rFonts w:ascii="Times New Roman" w:hAnsi="Times New Roman" w:cs="Times New Roman"/>
                <w:sz w:val="16"/>
                <w:szCs w:val="16"/>
              </w:rPr>
            </w:pPr>
          </w:p>
          <w:p w:rsidR="002343B4" w:rsidRPr="00E13168" w:rsidRDefault="002343B4"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2343B4" w:rsidRPr="00C14275" w:rsidRDefault="002343B4"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2343B4" w:rsidRPr="00DE6DA3" w:rsidRDefault="002343B4"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2343B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 рамках выездной проверки налоговый орган вправе истребовать документы, связанные с исчислением и уплатой налогов (ст. 93 НК РФ), а также учредительные документы. Истребование документов, не относящихся к проверке, и за период свыше 3 лет не допускается (п. 4 ст. 89 НК РФ).</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08074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Даны понятия: «преступление» (А) и «кража» (Б). Определите их отношение. </w:t>
            </w:r>
          </w:p>
          <w:p w:rsidR="0008074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08074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Равнозначность; </w:t>
            </w:r>
          </w:p>
          <w:p w:rsidR="0008074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Перекрещивание; </w:t>
            </w:r>
          </w:p>
          <w:p w:rsidR="0008074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Подчинение (А — родовое, Б — видовое);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Противоположность.</w:t>
            </w:r>
          </w:p>
          <w:p w:rsidR="00080741" w:rsidRPr="00E13168" w:rsidRDefault="00080741" w:rsidP="005E72DB">
            <w:pPr>
              <w:spacing w:after="0" w:line="240" w:lineRule="auto"/>
              <w:rPr>
                <w:rFonts w:ascii="Times New Roman" w:hAnsi="Times New Roman" w:cs="Times New Roman"/>
                <w:sz w:val="16"/>
                <w:szCs w:val="16"/>
              </w:rPr>
            </w:pPr>
          </w:p>
          <w:p w:rsidR="00080741" w:rsidRPr="008F74D2" w:rsidRDefault="0008074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080741" w:rsidRPr="00C14275" w:rsidRDefault="0008074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080741" w:rsidRPr="00DE6DA3" w:rsidRDefault="00080741"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8074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Все кражи являются преступлениями, но не все преступления — кражи, следовательно, понятие «преступление» шире (род), а «кража» — вид.</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логики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7677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Гражданин Петров, состоящий в зарегистрированном браке, подал заявление в ЗАГС о заключении брака с гражданкой Смирновой. Какое обстоятельство является препятствием для регистрации брака?</w:t>
            </w:r>
          </w:p>
          <w:p w:rsidR="007677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Варианты: </w:t>
            </w:r>
          </w:p>
          <w:p w:rsidR="007677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Наличие согласия супруги; </w:t>
            </w:r>
          </w:p>
          <w:p w:rsidR="007677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Наличие общих детей; </w:t>
            </w:r>
          </w:p>
          <w:p w:rsidR="007677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Разница в возрасте;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Наличие другого зарегистрированного брака.</w:t>
            </w:r>
          </w:p>
          <w:p w:rsidR="00767717" w:rsidRPr="00E13168" w:rsidRDefault="00767717" w:rsidP="005E72DB">
            <w:pPr>
              <w:spacing w:after="0" w:line="240" w:lineRule="auto"/>
              <w:rPr>
                <w:rFonts w:ascii="Times New Roman" w:hAnsi="Times New Roman" w:cs="Times New Roman"/>
                <w:sz w:val="16"/>
                <w:szCs w:val="16"/>
              </w:rPr>
            </w:pPr>
          </w:p>
          <w:p w:rsidR="00767717" w:rsidRPr="008F74D2" w:rsidRDefault="0076771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767717" w:rsidRPr="00C14275" w:rsidRDefault="0076771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767717" w:rsidRPr="00DE6DA3" w:rsidRDefault="00767717"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7677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14 СК РФ, не допускается заключение брака между лицами, из которых хотя бы одно уже состоит в другом зарегистрированном браке.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7677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Супруги Ивановы расторгают брак. Какие вопросы могут быть решены судом одновременно с расторжением брака? Выберите все верные варианты и обоснуйте. </w:t>
            </w:r>
          </w:p>
          <w:p w:rsidR="007677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7677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Определение места жительства детей; </w:t>
            </w:r>
          </w:p>
          <w:p w:rsidR="007677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Раздел совместно нажитого имущества; </w:t>
            </w:r>
          </w:p>
          <w:p w:rsidR="007677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Взыскание алиментов на детей;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Признание брака недействительным.</w:t>
            </w:r>
          </w:p>
          <w:p w:rsidR="00767717" w:rsidRPr="00E13168" w:rsidRDefault="00767717" w:rsidP="005E72DB">
            <w:pPr>
              <w:spacing w:after="0" w:line="240" w:lineRule="auto"/>
              <w:rPr>
                <w:rFonts w:ascii="Times New Roman" w:hAnsi="Times New Roman" w:cs="Times New Roman"/>
                <w:sz w:val="16"/>
                <w:szCs w:val="16"/>
              </w:rPr>
            </w:pPr>
          </w:p>
          <w:p w:rsidR="00767717" w:rsidRPr="008F74D2" w:rsidRDefault="0076771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767717" w:rsidRPr="00C14275" w:rsidRDefault="0076771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767717" w:rsidRPr="00DE6DA3" w:rsidRDefault="00767717"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7677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При расторжении брака в судебном порядке суд определяет, с кем из родителей будут проживать дети, производит раздел имущества и взыскивает алименты. Признание брака недействительным — отдельная процедура.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условия заключения брака (не менее четырёх).</w:t>
            </w:r>
          </w:p>
        </w:tc>
        <w:tc>
          <w:tcPr>
            <w:tcW w:w="2267" w:type="dxa"/>
            <w:shd w:val="clear" w:color="auto" w:fill="auto"/>
            <w:hideMark/>
          </w:tcPr>
          <w:p w:rsidR="0033762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Взаимное добровольное согласие, достижение брачного возраста (18 лет), отсутствие другого зарегистрированного брака, отсутствие близкого родства, дееспособность обоих лиц. (Любые 4 из перечисленных).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FB1DE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Иванов заключил договор купли-продажи автомобиля. </w:t>
            </w:r>
            <w:r w:rsidR="00FB1DE6">
              <w:rPr>
                <w:rFonts w:ascii="Times New Roman" w:eastAsia="Times New Roman" w:hAnsi="Times New Roman" w:cs="Times New Roman"/>
                <w:sz w:val="16"/>
                <w:szCs w:val="16"/>
                <w:lang w:eastAsia="ru-RU"/>
              </w:rPr>
              <w:t xml:space="preserve">Данное правоотношение является? </w:t>
            </w:r>
          </w:p>
          <w:p w:rsidR="00FB1DE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FB1DE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Публичным; </w:t>
            </w:r>
          </w:p>
          <w:p w:rsidR="00FB1DE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Частным; </w:t>
            </w:r>
          </w:p>
          <w:p w:rsidR="00FB1DE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Уголовно-правовым;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Административным.</w:t>
            </w:r>
          </w:p>
          <w:p w:rsidR="00FB1DE6" w:rsidRPr="00E13168" w:rsidRDefault="00FB1DE6" w:rsidP="005E72DB">
            <w:pPr>
              <w:spacing w:after="0" w:line="240" w:lineRule="auto"/>
              <w:rPr>
                <w:rFonts w:ascii="Times New Roman" w:hAnsi="Times New Roman" w:cs="Times New Roman"/>
                <w:sz w:val="16"/>
                <w:szCs w:val="16"/>
              </w:rPr>
            </w:pPr>
          </w:p>
          <w:p w:rsidR="00FB1DE6" w:rsidRPr="008F74D2" w:rsidRDefault="00FB1DE6"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FB1DE6" w:rsidRPr="00C14275" w:rsidRDefault="00FB1DE6"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FB1DE6" w:rsidRPr="00DE6DA3" w:rsidRDefault="00FB1DE6"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B1DE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Договор купли-продажи регулируется гражданским правом (частное право), основан на равенстве сторон (ГК РФ).</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FB1DE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Петров совершил мелкое хищение. Какие признаки позволяют квалифицировать деяние как правонарушение? </w:t>
            </w:r>
          </w:p>
          <w:p w:rsidR="00FB1DE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FB1DE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Общественная опасность; </w:t>
            </w:r>
          </w:p>
          <w:p w:rsidR="00FB1DE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Противоправность; </w:t>
            </w:r>
          </w:p>
          <w:p w:rsidR="00FB1DE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Виновность;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Аморальность.</w:t>
            </w:r>
          </w:p>
          <w:p w:rsidR="00FB1DE6" w:rsidRPr="00E13168" w:rsidRDefault="00FB1DE6" w:rsidP="005E72DB">
            <w:pPr>
              <w:spacing w:after="0" w:line="240" w:lineRule="auto"/>
              <w:rPr>
                <w:rFonts w:ascii="Times New Roman" w:hAnsi="Times New Roman" w:cs="Times New Roman"/>
                <w:sz w:val="16"/>
                <w:szCs w:val="16"/>
              </w:rPr>
            </w:pPr>
          </w:p>
          <w:p w:rsidR="00FB1DE6" w:rsidRPr="008F74D2" w:rsidRDefault="00FB1DE6"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FB1DE6" w:rsidRPr="00C14275" w:rsidRDefault="00FB1DE6"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FB1DE6" w:rsidRPr="00DE6DA3" w:rsidRDefault="00FB1DE6"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56E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Правонарушение характеризуется общественной опасностью, противоправностью и виновностью. Аморальность не является обязательным признаком.</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785F5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устройствами персонального компьютера и их функциями.</w:t>
            </w:r>
          </w:p>
          <w:p w:rsidR="00785F5B" w:rsidRPr="00CD7982" w:rsidRDefault="00785F5B" w:rsidP="00785F5B">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2"/>
              <w:gridCol w:w="1460"/>
              <w:gridCol w:w="310"/>
              <w:gridCol w:w="1757"/>
            </w:tblGrid>
            <w:tr w:rsidR="00785F5B" w:rsidRPr="00CD7982" w:rsidTr="00BD12E6">
              <w:tc>
                <w:tcPr>
                  <w:tcW w:w="2534" w:type="dxa"/>
                  <w:gridSpan w:val="2"/>
                </w:tcPr>
                <w:p w:rsidR="00785F5B" w:rsidRPr="00CD7982" w:rsidRDefault="00BD12E6"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Устройства</w:t>
                  </w:r>
                </w:p>
              </w:tc>
              <w:tc>
                <w:tcPr>
                  <w:tcW w:w="2864" w:type="dxa"/>
                  <w:gridSpan w:val="2"/>
                </w:tcPr>
                <w:p w:rsidR="00785F5B" w:rsidRPr="00CD7982" w:rsidRDefault="00BD12E6"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Функции</w:t>
                  </w:r>
                </w:p>
              </w:tc>
            </w:tr>
            <w:tr w:rsidR="00785F5B" w:rsidRPr="00CD7982" w:rsidTr="00BD12E6">
              <w:tc>
                <w:tcPr>
                  <w:tcW w:w="390"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785F5B" w:rsidRPr="00CD7982" w:rsidRDefault="00BD12E6"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Процессор</w:t>
                  </w:r>
                </w:p>
              </w:tc>
              <w:tc>
                <w:tcPr>
                  <w:tcW w:w="336"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785F5B" w:rsidRPr="00CD7982" w:rsidRDefault="00BD12E6" w:rsidP="00BD12E6">
                  <w:pPr>
                    <w:pStyle w:val="a9"/>
                    <w:spacing w:before="0" w:beforeAutospacing="0" w:after="0" w:afterAutospacing="0"/>
                    <w:rPr>
                      <w:sz w:val="16"/>
                      <w:szCs w:val="16"/>
                    </w:rPr>
                  </w:pPr>
                  <w:r w:rsidRPr="00DE6DA3">
                    <w:rPr>
                      <w:sz w:val="16"/>
                      <w:szCs w:val="16"/>
                    </w:rPr>
                    <w:t>Временное хранение данных и команд</w:t>
                  </w:r>
                </w:p>
              </w:tc>
            </w:tr>
            <w:tr w:rsidR="00785F5B" w:rsidRPr="00CD7982" w:rsidTr="00BD12E6">
              <w:tc>
                <w:tcPr>
                  <w:tcW w:w="390"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785F5B" w:rsidRPr="00CD7982" w:rsidRDefault="00BD12E6"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Оперативная память</w:t>
                  </w:r>
                </w:p>
              </w:tc>
              <w:tc>
                <w:tcPr>
                  <w:tcW w:w="336"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785F5B" w:rsidRPr="00CD7982" w:rsidRDefault="00BD12E6" w:rsidP="00BD12E6">
                  <w:pPr>
                    <w:pStyle w:val="a9"/>
                    <w:spacing w:before="0" w:beforeAutospacing="0" w:after="0" w:afterAutospacing="0"/>
                    <w:rPr>
                      <w:sz w:val="16"/>
                      <w:szCs w:val="16"/>
                    </w:rPr>
                  </w:pPr>
                  <w:r w:rsidRPr="00DE6DA3">
                    <w:rPr>
                      <w:sz w:val="16"/>
                      <w:szCs w:val="16"/>
                    </w:rPr>
                    <w:t>Отображение информации</w:t>
                  </w:r>
                </w:p>
              </w:tc>
            </w:tr>
            <w:tr w:rsidR="00785F5B" w:rsidRPr="00CD7982" w:rsidTr="00BD12E6">
              <w:tc>
                <w:tcPr>
                  <w:tcW w:w="390"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785F5B" w:rsidRPr="00CD7982" w:rsidRDefault="00BD12E6"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Жёсткий диск</w:t>
                  </w:r>
                </w:p>
              </w:tc>
              <w:tc>
                <w:tcPr>
                  <w:tcW w:w="336"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785F5B" w:rsidRPr="00CD7982" w:rsidRDefault="00BD12E6" w:rsidP="00BD12E6">
                  <w:pPr>
                    <w:pStyle w:val="a9"/>
                    <w:spacing w:before="0" w:beforeAutospacing="0" w:after="0" w:afterAutospacing="0"/>
                    <w:rPr>
                      <w:sz w:val="16"/>
                      <w:szCs w:val="16"/>
                    </w:rPr>
                  </w:pPr>
                  <w:r w:rsidRPr="00DE6DA3">
                    <w:rPr>
                      <w:sz w:val="16"/>
                      <w:szCs w:val="16"/>
                    </w:rPr>
                    <w:t>Обработка данных и выполнение команд</w:t>
                  </w:r>
                </w:p>
              </w:tc>
            </w:tr>
            <w:tr w:rsidR="00785F5B" w:rsidRPr="00CD7982" w:rsidTr="00BD12E6">
              <w:tc>
                <w:tcPr>
                  <w:tcW w:w="390"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785F5B" w:rsidRPr="00CD7982" w:rsidRDefault="00BD12E6"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Монитор</w:t>
                  </w:r>
                </w:p>
              </w:tc>
              <w:tc>
                <w:tcPr>
                  <w:tcW w:w="336"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785F5B" w:rsidRPr="00CD7982" w:rsidRDefault="00BD12E6" w:rsidP="00BD12E6">
                  <w:pPr>
                    <w:pStyle w:val="a9"/>
                    <w:spacing w:before="0" w:beforeAutospacing="0" w:after="0" w:afterAutospacing="0"/>
                    <w:rPr>
                      <w:sz w:val="16"/>
                      <w:szCs w:val="16"/>
                    </w:rPr>
                  </w:pPr>
                  <w:r w:rsidRPr="00DE6DA3">
                    <w:rPr>
                      <w:sz w:val="16"/>
                      <w:szCs w:val="16"/>
                    </w:rPr>
                    <w:t>Долговременное хранение информации.</w:t>
                  </w:r>
                </w:p>
              </w:tc>
            </w:tr>
          </w:tbl>
          <w:p w:rsidR="00785F5B" w:rsidRPr="00CD7982" w:rsidRDefault="00785F5B" w:rsidP="00785F5B">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785F5B" w:rsidRPr="00CD7982" w:rsidTr="00BD12E6">
              <w:tc>
                <w:tcPr>
                  <w:tcW w:w="1247"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785F5B" w:rsidRPr="00CD7982" w:rsidTr="00BD12E6">
              <w:tc>
                <w:tcPr>
                  <w:tcW w:w="1247" w:type="dxa"/>
                </w:tcPr>
                <w:p w:rsidR="00785F5B" w:rsidRPr="00CD7982" w:rsidRDefault="00785F5B" w:rsidP="00BD12E6">
                  <w:pPr>
                    <w:jc w:val="center"/>
                    <w:rPr>
                      <w:rFonts w:ascii="Times New Roman" w:hAnsi="Times New Roman" w:cs="Times New Roman"/>
                      <w:sz w:val="16"/>
                      <w:szCs w:val="16"/>
                    </w:rPr>
                  </w:pPr>
                </w:p>
              </w:tc>
              <w:tc>
                <w:tcPr>
                  <w:tcW w:w="1245" w:type="dxa"/>
                </w:tcPr>
                <w:p w:rsidR="00785F5B" w:rsidRPr="00CD7982" w:rsidRDefault="00785F5B" w:rsidP="00BD12E6">
                  <w:pPr>
                    <w:jc w:val="center"/>
                    <w:rPr>
                      <w:rFonts w:ascii="Times New Roman" w:hAnsi="Times New Roman" w:cs="Times New Roman"/>
                      <w:sz w:val="16"/>
                      <w:szCs w:val="16"/>
                    </w:rPr>
                  </w:pPr>
                </w:p>
              </w:tc>
              <w:tc>
                <w:tcPr>
                  <w:tcW w:w="1247" w:type="dxa"/>
                </w:tcPr>
                <w:p w:rsidR="00785F5B" w:rsidRPr="00CD7982" w:rsidRDefault="00785F5B" w:rsidP="00BD12E6">
                  <w:pPr>
                    <w:jc w:val="center"/>
                    <w:rPr>
                      <w:rFonts w:ascii="Times New Roman" w:hAnsi="Times New Roman" w:cs="Times New Roman"/>
                      <w:sz w:val="16"/>
                      <w:szCs w:val="16"/>
                    </w:rPr>
                  </w:pPr>
                </w:p>
              </w:tc>
              <w:tc>
                <w:tcPr>
                  <w:tcW w:w="1245" w:type="dxa"/>
                </w:tcPr>
                <w:p w:rsidR="00785F5B" w:rsidRPr="00CD7982" w:rsidRDefault="00785F5B" w:rsidP="00BD12E6">
                  <w:pPr>
                    <w:jc w:val="center"/>
                    <w:rPr>
                      <w:rFonts w:ascii="Times New Roman" w:hAnsi="Times New Roman" w:cs="Times New Roman"/>
                      <w:sz w:val="16"/>
                      <w:szCs w:val="16"/>
                    </w:rPr>
                  </w:pPr>
                </w:p>
              </w:tc>
            </w:tr>
          </w:tbl>
          <w:p w:rsidR="009B2312" w:rsidRPr="00DE6DA3" w:rsidRDefault="009B2312" w:rsidP="00BD12E6">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05013D" w:rsidRPr="00CD7982" w:rsidRDefault="0005013D"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05013D" w:rsidRPr="00CD7982" w:rsidTr="00BD12E6">
              <w:tc>
                <w:tcPr>
                  <w:tcW w:w="1247"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05013D" w:rsidRPr="00CD7982" w:rsidTr="00BD12E6">
              <w:tc>
                <w:tcPr>
                  <w:tcW w:w="1247" w:type="dxa"/>
                </w:tcPr>
                <w:p w:rsidR="0005013D" w:rsidRPr="00CD7982" w:rsidRDefault="00BD12E6"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05013D" w:rsidRPr="00CD7982" w:rsidRDefault="00BD12E6"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05013D" w:rsidRPr="00CD7982" w:rsidRDefault="00BD12E6"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05013D" w:rsidRPr="00CD7982" w:rsidRDefault="00BD12E6"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Информационные технологии в юридической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7A2627">
        <w:trPr>
          <w:trHeight w:val="280"/>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785F5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предпринимательской деятельности и их характеристиками. </w:t>
            </w:r>
          </w:p>
          <w:p w:rsidR="00785F5B" w:rsidRPr="00CD7982" w:rsidRDefault="00785F5B" w:rsidP="00785F5B">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5"/>
              <w:gridCol w:w="1634"/>
              <w:gridCol w:w="305"/>
              <w:gridCol w:w="1595"/>
            </w:tblGrid>
            <w:tr w:rsidR="00785F5B" w:rsidRPr="00CD7982" w:rsidTr="00BD12E6">
              <w:tc>
                <w:tcPr>
                  <w:tcW w:w="2534" w:type="dxa"/>
                  <w:gridSpan w:val="2"/>
                </w:tcPr>
                <w:p w:rsidR="00785F5B" w:rsidRPr="00CD7982" w:rsidRDefault="007A2627"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2864" w:type="dxa"/>
                  <w:gridSpan w:val="2"/>
                </w:tcPr>
                <w:p w:rsidR="00785F5B" w:rsidRPr="00CD7982" w:rsidRDefault="007A2627"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785F5B" w:rsidRPr="00CD7982" w:rsidTr="00BD12E6">
              <w:tc>
                <w:tcPr>
                  <w:tcW w:w="390"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785F5B" w:rsidRPr="00CD7982" w:rsidRDefault="007A2627"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Производственное</w:t>
                  </w:r>
                </w:p>
              </w:tc>
              <w:tc>
                <w:tcPr>
                  <w:tcW w:w="336"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785F5B" w:rsidRPr="00CD7982" w:rsidRDefault="007A2627" w:rsidP="00BD12E6">
                  <w:pPr>
                    <w:pStyle w:val="a9"/>
                    <w:spacing w:before="0" w:beforeAutospacing="0" w:after="0" w:afterAutospacing="0"/>
                    <w:rPr>
                      <w:sz w:val="16"/>
                      <w:szCs w:val="16"/>
                    </w:rPr>
                  </w:pPr>
                  <w:r w:rsidRPr="00DE6DA3">
                    <w:rPr>
                      <w:sz w:val="16"/>
                      <w:szCs w:val="16"/>
                    </w:rPr>
                    <w:t>Операции по купле-продаже товаров и услуг</w:t>
                  </w:r>
                </w:p>
              </w:tc>
            </w:tr>
            <w:tr w:rsidR="00785F5B" w:rsidRPr="00CD7982" w:rsidTr="00BD12E6">
              <w:tc>
                <w:tcPr>
                  <w:tcW w:w="390"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785F5B" w:rsidRPr="00CD7982" w:rsidRDefault="007A2627"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Коммерческое</w:t>
                  </w:r>
                </w:p>
              </w:tc>
              <w:tc>
                <w:tcPr>
                  <w:tcW w:w="336"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785F5B" w:rsidRPr="00CD7982" w:rsidRDefault="007A2627" w:rsidP="00BD12E6">
                  <w:pPr>
                    <w:pStyle w:val="a9"/>
                    <w:spacing w:before="0" w:beforeAutospacing="0" w:after="0" w:afterAutospacing="0"/>
                    <w:rPr>
                      <w:sz w:val="16"/>
                      <w:szCs w:val="16"/>
                    </w:rPr>
                  </w:pPr>
                  <w:r w:rsidRPr="00DE6DA3">
                    <w:rPr>
                      <w:sz w:val="16"/>
                      <w:szCs w:val="16"/>
                    </w:rPr>
                    <w:t>Деятельность по оказанию услуг между производителем и потребителем</w:t>
                  </w:r>
                </w:p>
              </w:tc>
            </w:tr>
            <w:tr w:rsidR="00785F5B" w:rsidRPr="00CD7982" w:rsidTr="00BD12E6">
              <w:tc>
                <w:tcPr>
                  <w:tcW w:w="390"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785F5B" w:rsidRPr="00CD7982" w:rsidRDefault="007A2627"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Финансовое</w:t>
                  </w:r>
                </w:p>
              </w:tc>
              <w:tc>
                <w:tcPr>
                  <w:tcW w:w="336"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785F5B" w:rsidRPr="00CD7982" w:rsidRDefault="007A2627" w:rsidP="00BD12E6">
                  <w:pPr>
                    <w:pStyle w:val="a9"/>
                    <w:spacing w:before="0" w:beforeAutospacing="0" w:after="0" w:afterAutospacing="0"/>
                    <w:rPr>
                      <w:sz w:val="16"/>
                      <w:szCs w:val="16"/>
                    </w:rPr>
                  </w:pPr>
                  <w:r w:rsidRPr="00DE6DA3">
                    <w:rPr>
                      <w:sz w:val="16"/>
                      <w:szCs w:val="16"/>
                    </w:rPr>
                    <w:t>Операции с денежными средствами, ценными бумагами</w:t>
                  </w:r>
                </w:p>
              </w:tc>
            </w:tr>
            <w:tr w:rsidR="00785F5B" w:rsidRPr="00CD7982" w:rsidTr="00BD12E6">
              <w:tc>
                <w:tcPr>
                  <w:tcW w:w="390"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785F5B" w:rsidRPr="00CD7982" w:rsidRDefault="007A2627"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Посредническое</w:t>
                  </w:r>
                </w:p>
              </w:tc>
              <w:tc>
                <w:tcPr>
                  <w:tcW w:w="336"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785F5B" w:rsidRPr="00CD7982" w:rsidRDefault="007A2627" w:rsidP="00BD12E6">
                  <w:pPr>
                    <w:pStyle w:val="a9"/>
                    <w:spacing w:before="0" w:beforeAutospacing="0" w:after="0" w:afterAutospacing="0"/>
                    <w:rPr>
                      <w:sz w:val="16"/>
                      <w:szCs w:val="16"/>
                    </w:rPr>
                  </w:pPr>
                  <w:r w:rsidRPr="00DE6DA3">
                    <w:rPr>
                      <w:sz w:val="16"/>
                      <w:szCs w:val="16"/>
                    </w:rPr>
                    <w:t>Деятельность по производству товаров, выполнению работ</w:t>
                  </w:r>
                </w:p>
              </w:tc>
            </w:tr>
          </w:tbl>
          <w:p w:rsidR="00785F5B" w:rsidRPr="00CD7982" w:rsidRDefault="00785F5B" w:rsidP="00785F5B">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785F5B" w:rsidRPr="00CD7982" w:rsidTr="00BD12E6">
              <w:tc>
                <w:tcPr>
                  <w:tcW w:w="1247"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785F5B" w:rsidRPr="00CD7982" w:rsidTr="00BD12E6">
              <w:tc>
                <w:tcPr>
                  <w:tcW w:w="1247" w:type="dxa"/>
                </w:tcPr>
                <w:p w:rsidR="00785F5B" w:rsidRPr="00CD7982" w:rsidRDefault="00785F5B" w:rsidP="00BD12E6">
                  <w:pPr>
                    <w:jc w:val="center"/>
                    <w:rPr>
                      <w:rFonts w:ascii="Times New Roman" w:hAnsi="Times New Roman" w:cs="Times New Roman"/>
                      <w:sz w:val="16"/>
                      <w:szCs w:val="16"/>
                    </w:rPr>
                  </w:pPr>
                </w:p>
              </w:tc>
              <w:tc>
                <w:tcPr>
                  <w:tcW w:w="1245" w:type="dxa"/>
                </w:tcPr>
                <w:p w:rsidR="00785F5B" w:rsidRPr="00CD7982" w:rsidRDefault="00785F5B" w:rsidP="00BD12E6">
                  <w:pPr>
                    <w:jc w:val="center"/>
                    <w:rPr>
                      <w:rFonts w:ascii="Times New Roman" w:hAnsi="Times New Roman" w:cs="Times New Roman"/>
                      <w:sz w:val="16"/>
                      <w:szCs w:val="16"/>
                    </w:rPr>
                  </w:pPr>
                </w:p>
              </w:tc>
              <w:tc>
                <w:tcPr>
                  <w:tcW w:w="1247" w:type="dxa"/>
                </w:tcPr>
                <w:p w:rsidR="00785F5B" w:rsidRPr="00CD7982" w:rsidRDefault="00785F5B" w:rsidP="00BD12E6">
                  <w:pPr>
                    <w:jc w:val="center"/>
                    <w:rPr>
                      <w:rFonts w:ascii="Times New Roman" w:hAnsi="Times New Roman" w:cs="Times New Roman"/>
                      <w:sz w:val="16"/>
                      <w:szCs w:val="16"/>
                    </w:rPr>
                  </w:pPr>
                </w:p>
              </w:tc>
              <w:tc>
                <w:tcPr>
                  <w:tcW w:w="1245" w:type="dxa"/>
                </w:tcPr>
                <w:p w:rsidR="00785F5B" w:rsidRPr="00CD7982" w:rsidRDefault="00785F5B" w:rsidP="00BD12E6">
                  <w:pPr>
                    <w:jc w:val="center"/>
                    <w:rPr>
                      <w:rFonts w:ascii="Times New Roman" w:hAnsi="Times New Roman" w:cs="Times New Roman"/>
                      <w:sz w:val="16"/>
                      <w:szCs w:val="16"/>
                    </w:rPr>
                  </w:pPr>
                </w:p>
              </w:tc>
            </w:tr>
          </w:tbl>
          <w:p w:rsidR="009B2312" w:rsidRPr="00DE6DA3" w:rsidRDefault="009B2312" w:rsidP="007A2627">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5013D" w:rsidRPr="00CD7982" w:rsidRDefault="0005013D"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05013D" w:rsidRPr="00CD7982" w:rsidTr="00BD12E6">
              <w:tc>
                <w:tcPr>
                  <w:tcW w:w="1247"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05013D" w:rsidRPr="00CD7982" w:rsidTr="00BD12E6">
              <w:tc>
                <w:tcPr>
                  <w:tcW w:w="1247" w:type="dxa"/>
                </w:tcPr>
                <w:p w:rsidR="0005013D" w:rsidRPr="00CD7982" w:rsidRDefault="007A2627"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05013D" w:rsidRPr="00CD7982" w:rsidRDefault="007A2627"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05013D" w:rsidRPr="00CD7982" w:rsidRDefault="007A2627"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05013D" w:rsidRPr="00CD7982" w:rsidRDefault="007A2627"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E56E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основной целью предпринимательской деятельности? </w:t>
            </w:r>
          </w:p>
          <w:p w:rsidR="00E56E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E56E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Удовлетворение общественных потребностей; </w:t>
            </w:r>
          </w:p>
          <w:p w:rsidR="00E56E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Систематическое получение прибыли; </w:t>
            </w:r>
          </w:p>
          <w:p w:rsidR="00E56E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3) Создание рабочих мест;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Уплата налогов в бюджет.</w:t>
            </w:r>
          </w:p>
          <w:p w:rsidR="00E56E84" w:rsidRPr="00E13168" w:rsidRDefault="00E56E84" w:rsidP="005E72DB">
            <w:pPr>
              <w:spacing w:after="0" w:line="240" w:lineRule="auto"/>
              <w:rPr>
                <w:rFonts w:ascii="Times New Roman" w:hAnsi="Times New Roman" w:cs="Times New Roman"/>
                <w:sz w:val="16"/>
                <w:szCs w:val="16"/>
              </w:rPr>
            </w:pPr>
          </w:p>
          <w:p w:rsidR="00E56E84" w:rsidRPr="00E13168" w:rsidRDefault="00E56E84"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E56E84" w:rsidRPr="00C14275" w:rsidRDefault="00E56E84"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E56E84" w:rsidRPr="00DE6DA3" w:rsidRDefault="00E56E84"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56E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ГК РФ, предпринимательской признаётся деятельность, направленная на </w:t>
            </w:r>
            <w:r w:rsidRPr="00DE6DA3">
              <w:rPr>
                <w:rFonts w:ascii="Times New Roman" w:eastAsia="Times New Roman" w:hAnsi="Times New Roman" w:cs="Times New Roman"/>
                <w:sz w:val="16"/>
                <w:szCs w:val="16"/>
                <w:lang w:eastAsia="ru-RU"/>
              </w:rPr>
              <w:lastRenderedPageBreak/>
              <w:t>систематическое получение прибыли. Остальные цели — это следствия или сопутствующие задачи.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Основы предпринимательской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E56E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элементы входят в состав правонарушения? </w:t>
            </w:r>
          </w:p>
          <w:p w:rsidR="00E56E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E56E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Субъект; </w:t>
            </w:r>
          </w:p>
          <w:p w:rsidR="00E56E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Объект; </w:t>
            </w:r>
          </w:p>
          <w:p w:rsidR="00E56E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Мотив;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Субъективная сторона.</w:t>
            </w:r>
          </w:p>
          <w:p w:rsidR="00E56E84" w:rsidRPr="00E13168" w:rsidRDefault="00E56E84" w:rsidP="005E72DB">
            <w:pPr>
              <w:spacing w:after="0" w:line="240" w:lineRule="auto"/>
              <w:rPr>
                <w:rFonts w:ascii="Times New Roman" w:hAnsi="Times New Roman" w:cs="Times New Roman"/>
                <w:sz w:val="16"/>
                <w:szCs w:val="16"/>
              </w:rPr>
            </w:pPr>
          </w:p>
          <w:p w:rsidR="00E56E84" w:rsidRPr="00E13168" w:rsidRDefault="00E56E84"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E56E84" w:rsidRPr="00C14275" w:rsidRDefault="00E56E84"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E56E84" w:rsidRPr="00DE6DA3" w:rsidRDefault="00E56E84"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56E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Состав правонарушения: объект, объективная сторона, субъект, субъективная сторона. Мотив — часть субъективной стороны.</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44169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Какие признаки характеризуют правовое государство?</w:t>
            </w:r>
          </w:p>
          <w:p w:rsidR="0044169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4169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Верховенство закона; </w:t>
            </w:r>
          </w:p>
          <w:p w:rsidR="0044169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Разделение властей; </w:t>
            </w:r>
          </w:p>
          <w:p w:rsidR="0044169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Приоритет государственных интересов;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Взаимная ответственность государства и личности.</w:t>
            </w:r>
          </w:p>
          <w:p w:rsidR="0044169E" w:rsidRPr="00E13168" w:rsidRDefault="0044169E" w:rsidP="005E72DB">
            <w:pPr>
              <w:spacing w:after="0" w:line="240" w:lineRule="auto"/>
              <w:rPr>
                <w:rFonts w:ascii="Times New Roman" w:hAnsi="Times New Roman" w:cs="Times New Roman"/>
                <w:sz w:val="16"/>
                <w:szCs w:val="16"/>
              </w:rPr>
            </w:pPr>
          </w:p>
          <w:p w:rsidR="0044169E" w:rsidRPr="00E13168" w:rsidRDefault="0044169E"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44169E" w:rsidRPr="00C14275" w:rsidRDefault="0044169E"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4169E" w:rsidRPr="00DE6DA3" w:rsidRDefault="0044169E"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4169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Признаки правового государства: верховенство закона, разделение властей, взаимная ответственность. Приоритет государственных интересов — признак тоталитарного режима.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внутренние функции современного государства (не менее четырёх).</w:t>
            </w:r>
          </w:p>
        </w:tc>
        <w:tc>
          <w:tcPr>
            <w:tcW w:w="2267" w:type="dxa"/>
            <w:shd w:val="clear" w:color="auto" w:fill="auto"/>
            <w:hideMark/>
          </w:tcPr>
          <w:p w:rsidR="000A6DD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Экономическая, социальная, культурно-воспитательная, правоохранительная, экологическая. (Любые 4 из перечисленных).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элементы системы права (не менее трёх).</w:t>
            </w:r>
          </w:p>
        </w:tc>
        <w:tc>
          <w:tcPr>
            <w:tcW w:w="2267" w:type="dxa"/>
            <w:shd w:val="clear" w:color="auto" w:fill="auto"/>
            <w:hideMark/>
          </w:tcPr>
          <w:p w:rsidR="000A6DD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Норма права, институт права, </w:t>
            </w:r>
            <w:proofErr w:type="spellStart"/>
            <w:r w:rsidRPr="00DE6DA3">
              <w:rPr>
                <w:rFonts w:ascii="Times New Roman" w:eastAsia="Times New Roman" w:hAnsi="Times New Roman" w:cs="Times New Roman"/>
                <w:sz w:val="16"/>
                <w:szCs w:val="16"/>
                <w:lang w:eastAsia="ru-RU"/>
              </w:rPr>
              <w:t>подотрасль</w:t>
            </w:r>
            <w:proofErr w:type="spellEnd"/>
            <w:r w:rsidRPr="00DE6DA3">
              <w:rPr>
                <w:rFonts w:ascii="Times New Roman" w:eastAsia="Times New Roman" w:hAnsi="Times New Roman" w:cs="Times New Roman"/>
                <w:sz w:val="16"/>
                <w:szCs w:val="16"/>
                <w:lang w:eastAsia="ru-RU"/>
              </w:rPr>
              <w:t xml:space="preserve"> права, отрасль права. (Любые 3 из перечисленных).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A6DD0">
        <w:trPr>
          <w:trHeight w:val="280"/>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4169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Для подготовки презентации для судебного заседания юристу необходимо использовать программу, позволяющую создавать слайды с текстом, графиками и анимацией. Какую программу следует выбрать? </w:t>
            </w:r>
          </w:p>
          <w:p w:rsidR="0044169E" w:rsidRPr="008F74D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r w:rsidRPr="008F74D2">
              <w:rPr>
                <w:rFonts w:ascii="Times New Roman" w:eastAsia="Times New Roman" w:hAnsi="Times New Roman" w:cs="Times New Roman"/>
                <w:sz w:val="16"/>
                <w:szCs w:val="16"/>
                <w:lang w:eastAsia="ru-RU"/>
              </w:rPr>
              <w:t xml:space="preserve">: </w:t>
            </w:r>
          </w:p>
          <w:p w:rsidR="0044169E" w:rsidRPr="008F74D2" w:rsidRDefault="009B2312" w:rsidP="005E72DB">
            <w:pPr>
              <w:spacing w:after="0" w:line="240" w:lineRule="auto"/>
              <w:rPr>
                <w:rFonts w:ascii="Times New Roman" w:eastAsia="Times New Roman" w:hAnsi="Times New Roman" w:cs="Times New Roman"/>
                <w:sz w:val="16"/>
                <w:szCs w:val="16"/>
                <w:lang w:eastAsia="ru-RU"/>
              </w:rPr>
            </w:pPr>
            <w:r w:rsidRPr="008F74D2">
              <w:rPr>
                <w:rFonts w:ascii="Times New Roman" w:eastAsia="Times New Roman" w:hAnsi="Times New Roman" w:cs="Times New Roman"/>
                <w:sz w:val="16"/>
                <w:szCs w:val="16"/>
                <w:lang w:eastAsia="ru-RU"/>
              </w:rPr>
              <w:t xml:space="preserve">1) </w:t>
            </w:r>
            <w:r w:rsidRPr="0044169E">
              <w:rPr>
                <w:rFonts w:ascii="Times New Roman" w:eastAsia="Times New Roman" w:hAnsi="Times New Roman" w:cs="Times New Roman"/>
                <w:sz w:val="16"/>
                <w:szCs w:val="16"/>
                <w:lang w:val="en-US" w:eastAsia="ru-RU"/>
              </w:rPr>
              <w:t>MS</w:t>
            </w:r>
            <w:r w:rsidRPr="008F74D2">
              <w:rPr>
                <w:rFonts w:ascii="Times New Roman" w:eastAsia="Times New Roman" w:hAnsi="Times New Roman" w:cs="Times New Roman"/>
                <w:sz w:val="16"/>
                <w:szCs w:val="16"/>
                <w:lang w:eastAsia="ru-RU"/>
              </w:rPr>
              <w:t xml:space="preserve"> </w:t>
            </w:r>
            <w:r w:rsidRPr="0044169E">
              <w:rPr>
                <w:rFonts w:ascii="Times New Roman" w:eastAsia="Times New Roman" w:hAnsi="Times New Roman" w:cs="Times New Roman"/>
                <w:sz w:val="16"/>
                <w:szCs w:val="16"/>
                <w:lang w:val="en-US" w:eastAsia="ru-RU"/>
              </w:rPr>
              <w:t>Word</w:t>
            </w:r>
            <w:r w:rsidRPr="008F74D2">
              <w:rPr>
                <w:rFonts w:ascii="Times New Roman" w:eastAsia="Times New Roman" w:hAnsi="Times New Roman" w:cs="Times New Roman"/>
                <w:sz w:val="16"/>
                <w:szCs w:val="16"/>
                <w:lang w:eastAsia="ru-RU"/>
              </w:rPr>
              <w:t xml:space="preserve">; </w:t>
            </w:r>
          </w:p>
          <w:p w:rsidR="0044169E" w:rsidRPr="008F74D2" w:rsidRDefault="009B2312" w:rsidP="005E72DB">
            <w:pPr>
              <w:spacing w:after="0" w:line="240" w:lineRule="auto"/>
              <w:rPr>
                <w:rFonts w:ascii="Times New Roman" w:eastAsia="Times New Roman" w:hAnsi="Times New Roman" w:cs="Times New Roman"/>
                <w:sz w:val="16"/>
                <w:szCs w:val="16"/>
                <w:lang w:eastAsia="ru-RU"/>
              </w:rPr>
            </w:pPr>
            <w:r w:rsidRPr="008F74D2">
              <w:rPr>
                <w:rFonts w:ascii="Times New Roman" w:eastAsia="Times New Roman" w:hAnsi="Times New Roman" w:cs="Times New Roman"/>
                <w:sz w:val="16"/>
                <w:szCs w:val="16"/>
                <w:lang w:eastAsia="ru-RU"/>
              </w:rPr>
              <w:t xml:space="preserve">2) </w:t>
            </w:r>
            <w:r w:rsidRPr="0044169E">
              <w:rPr>
                <w:rFonts w:ascii="Times New Roman" w:eastAsia="Times New Roman" w:hAnsi="Times New Roman" w:cs="Times New Roman"/>
                <w:sz w:val="16"/>
                <w:szCs w:val="16"/>
                <w:lang w:val="en-US" w:eastAsia="ru-RU"/>
              </w:rPr>
              <w:t>MS</w:t>
            </w:r>
            <w:r w:rsidRPr="008F74D2">
              <w:rPr>
                <w:rFonts w:ascii="Times New Roman" w:eastAsia="Times New Roman" w:hAnsi="Times New Roman" w:cs="Times New Roman"/>
                <w:sz w:val="16"/>
                <w:szCs w:val="16"/>
                <w:lang w:eastAsia="ru-RU"/>
              </w:rPr>
              <w:t xml:space="preserve"> </w:t>
            </w:r>
            <w:r w:rsidRPr="0044169E">
              <w:rPr>
                <w:rFonts w:ascii="Times New Roman" w:eastAsia="Times New Roman" w:hAnsi="Times New Roman" w:cs="Times New Roman"/>
                <w:sz w:val="16"/>
                <w:szCs w:val="16"/>
                <w:lang w:val="en-US" w:eastAsia="ru-RU"/>
              </w:rPr>
              <w:t>Excel</w:t>
            </w:r>
            <w:r w:rsidRPr="008F74D2">
              <w:rPr>
                <w:rFonts w:ascii="Times New Roman" w:eastAsia="Times New Roman" w:hAnsi="Times New Roman" w:cs="Times New Roman"/>
                <w:sz w:val="16"/>
                <w:szCs w:val="16"/>
                <w:lang w:eastAsia="ru-RU"/>
              </w:rPr>
              <w:t xml:space="preserve">; </w:t>
            </w:r>
          </w:p>
          <w:p w:rsidR="0044169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MS </w:t>
            </w:r>
            <w:proofErr w:type="spellStart"/>
            <w:r w:rsidRPr="00DE6DA3">
              <w:rPr>
                <w:rFonts w:ascii="Times New Roman" w:eastAsia="Times New Roman" w:hAnsi="Times New Roman" w:cs="Times New Roman"/>
                <w:sz w:val="16"/>
                <w:szCs w:val="16"/>
                <w:lang w:eastAsia="ru-RU"/>
              </w:rPr>
              <w:t>PowerPoint</w:t>
            </w:r>
            <w:proofErr w:type="spellEnd"/>
            <w:r w:rsidRPr="00DE6DA3">
              <w:rPr>
                <w:rFonts w:ascii="Times New Roman" w:eastAsia="Times New Roman" w:hAnsi="Times New Roman" w:cs="Times New Roman"/>
                <w:sz w:val="16"/>
                <w:szCs w:val="16"/>
                <w:lang w:eastAsia="ru-RU"/>
              </w:rPr>
              <w:t xml:space="preserve">;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MS </w:t>
            </w:r>
            <w:proofErr w:type="spellStart"/>
            <w:r w:rsidRPr="00DE6DA3">
              <w:rPr>
                <w:rFonts w:ascii="Times New Roman" w:eastAsia="Times New Roman" w:hAnsi="Times New Roman" w:cs="Times New Roman"/>
                <w:sz w:val="16"/>
                <w:szCs w:val="16"/>
                <w:lang w:eastAsia="ru-RU"/>
              </w:rPr>
              <w:t>Access</w:t>
            </w:r>
            <w:proofErr w:type="spellEnd"/>
            <w:r w:rsidRPr="00DE6DA3">
              <w:rPr>
                <w:rFonts w:ascii="Times New Roman" w:eastAsia="Times New Roman" w:hAnsi="Times New Roman" w:cs="Times New Roman"/>
                <w:sz w:val="16"/>
                <w:szCs w:val="16"/>
                <w:lang w:eastAsia="ru-RU"/>
              </w:rPr>
              <w:t>.</w:t>
            </w:r>
          </w:p>
          <w:p w:rsidR="0044169E" w:rsidRPr="00E13168" w:rsidRDefault="0044169E" w:rsidP="005E72DB">
            <w:pPr>
              <w:spacing w:after="0" w:line="240" w:lineRule="auto"/>
              <w:rPr>
                <w:rFonts w:ascii="Times New Roman" w:hAnsi="Times New Roman" w:cs="Times New Roman"/>
                <w:sz w:val="16"/>
                <w:szCs w:val="16"/>
              </w:rPr>
            </w:pPr>
          </w:p>
          <w:p w:rsidR="0044169E" w:rsidRPr="008F74D2" w:rsidRDefault="0044169E"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44169E" w:rsidRPr="00C14275" w:rsidRDefault="0044169E"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4169E" w:rsidRPr="00DE6DA3" w:rsidRDefault="0044169E"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4169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MS </w:t>
            </w:r>
            <w:proofErr w:type="spellStart"/>
            <w:r w:rsidRPr="00DE6DA3">
              <w:rPr>
                <w:rFonts w:ascii="Times New Roman" w:eastAsia="Times New Roman" w:hAnsi="Times New Roman" w:cs="Times New Roman"/>
                <w:sz w:val="16"/>
                <w:szCs w:val="16"/>
                <w:lang w:eastAsia="ru-RU"/>
              </w:rPr>
              <w:t>PowerPoint</w:t>
            </w:r>
            <w:proofErr w:type="spellEnd"/>
            <w:r w:rsidRPr="00DE6DA3">
              <w:rPr>
                <w:rFonts w:ascii="Times New Roman" w:eastAsia="Times New Roman" w:hAnsi="Times New Roman" w:cs="Times New Roman"/>
                <w:sz w:val="16"/>
                <w:szCs w:val="16"/>
                <w:lang w:eastAsia="ru-RU"/>
              </w:rPr>
              <w:t xml:space="preserve"> предназначен для создания презентаций, включая слайды, анимацию, вставку графики и диаграмм.</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Информационные технологии в юридической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государственной регистрации индивидуального предпринимателя в правильной последовательности: </w:t>
            </w:r>
          </w:p>
          <w:p w:rsidR="001A63C3" w:rsidRDefault="001A63C3"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Этапы:</w:t>
            </w:r>
          </w:p>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Получение свидетельства о регистрации; </w:t>
            </w:r>
          </w:p>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Оплата государственной пошлины; </w:t>
            </w:r>
          </w:p>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Подача заявления в налоговый орган;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Выбор кодов ОКВЭД.</w:t>
            </w:r>
          </w:p>
          <w:p w:rsidR="001A63C3" w:rsidRDefault="001A63C3" w:rsidP="005E72DB">
            <w:pPr>
              <w:spacing w:after="0" w:line="240" w:lineRule="auto"/>
              <w:rPr>
                <w:rFonts w:ascii="Times New Roman" w:eastAsia="Calibri" w:hAnsi="Times New Roman" w:cs="Times New Roman"/>
                <w:sz w:val="16"/>
                <w:szCs w:val="16"/>
              </w:rPr>
            </w:pPr>
          </w:p>
          <w:p w:rsidR="001A63C3" w:rsidRPr="001A63C3" w:rsidRDefault="001A63C3" w:rsidP="005E72DB">
            <w:pPr>
              <w:spacing w:after="0" w:line="240" w:lineRule="auto"/>
              <w:rPr>
                <w:rFonts w:ascii="Times New Roman" w:eastAsia="Calibri" w:hAnsi="Times New Roman" w:cs="Times New Roman"/>
                <w:sz w:val="16"/>
                <w:szCs w:val="16"/>
              </w:rPr>
            </w:pPr>
            <w:r w:rsidRPr="001A63C3">
              <w:rPr>
                <w:rFonts w:ascii="Times New Roman" w:eastAsia="Calibri"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1A63C3" w:rsidRPr="001A63C3" w:rsidTr="00BD12E6">
              <w:tc>
                <w:tcPr>
                  <w:tcW w:w="1246" w:type="dxa"/>
                </w:tcPr>
                <w:p w:rsidR="001A63C3" w:rsidRPr="001A63C3" w:rsidRDefault="001A63C3" w:rsidP="005E72DB">
                  <w:pPr>
                    <w:jc w:val="center"/>
                    <w:rPr>
                      <w:rFonts w:ascii="Times New Roman" w:eastAsia="Calibri" w:hAnsi="Times New Roman" w:cs="Times New Roman"/>
                      <w:sz w:val="16"/>
                      <w:szCs w:val="16"/>
                    </w:rPr>
                  </w:pPr>
                </w:p>
              </w:tc>
              <w:tc>
                <w:tcPr>
                  <w:tcW w:w="1246" w:type="dxa"/>
                </w:tcPr>
                <w:p w:rsidR="001A63C3" w:rsidRPr="001A63C3" w:rsidRDefault="001A63C3" w:rsidP="005E72DB">
                  <w:pPr>
                    <w:jc w:val="center"/>
                    <w:rPr>
                      <w:rFonts w:ascii="Times New Roman" w:eastAsia="Calibri" w:hAnsi="Times New Roman" w:cs="Times New Roman"/>
                      <w:sz w:val="16"/>
                      <w:szCs w:val="16"/>
                    </w:rPr>
                  </w:pPr>
                </w:p>
              </w:tc>
              <w:tc>
                <w:tcPr>
                  <w:tcW w:w="1246" w:type="dxa"/>
                </w:tcPr>
                <w:p w:rsidR="001A63C3" w:rsidRPr="001A63C3" w:rsidRDefault="001A63C3" w:rsidP="005E72DB">
                  <w:pPr>
                    <w:jc w:val="center"/>
                    <w:rPr>
                      <w:rFonts w:ascii="Times New Roman" w:eastAsia="Calibri" w:hAnsi="Times New Roman" w:cs="Times New Roman"/>
                      <w:sz w:val="16"/>
                      <w:szCs w:val="16"/>
                    </w:rPr>
                  </w:pPr>
                </w:p>
              </w:tc>
              <w:tc>
                <w:tcPr>
                  <w:tcW w:w="1246" w:type="dxa"/>
                </w:tcPr>
                <w:p w:rsidR="001A63C3" w:rsidRPr="001A63C3" w:rsidRDefault="001A63C3" w:rsidP="005E72DB">
                  <w:pPr>
                    <w:jc w:val="center"/>
                    <w:rPr>
                      <w:rFonts w:ascii="Times New Roman" w:eastAsia="Calibri" w:hAnsi="Times New Roman" w:cs="Times New Roman"/>
                      <w:sz w:val="16"/>
                      <w:szCs w:val="16"/>
                    </w:rPr>
                  </w:pPr>
                </w:p>
              </w:tc>
            </w:tr>
          </w:tbl>
          <w:p w:rsidR="001A63C3" w:rsidRPr="00DE6DA3" w:rsidRDefault="001A63C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495"/>
              <w:gridCol w:w="496"/>
              <w:gridCol w:w="496"/>
              <w:gridCol w:w="496"/>
            </w:tblGrid>
            <w:tr w:rsidR="00ED77B2" w:rsidRPr="001A63C3" w:rsidTr="00BD12E6">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r>
          </w:tbl>
          <w:p w:rsidR="001A63C3" w:rsidRDefault="001A63C3"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3220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Иванов решил зарегистрироваться в качестве индивидуального предпринимателя. Какой документ он должен подать в налоговый орган? Варианты: </w:t>
            </w:r>
          </w:p>
          <w:p w:rsidR="0083220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Устав; </w:t>
            </w:r>
          </w:p>
          <w:p w:rsidR="0083220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Заявление по форме Р21001; </w:t>
            </w:r>
          </w:p>
          <w:p w:rsidR="0083220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Договор о создании;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Свидетельство о праве собственности.</w:t>
            </w:r>
          </w:p>
          <w:p w:rsidR="00832207" w:rsidRPr="00E13168" w:rsidRDefault="00832207" w:rsidP="005E72DB">
            <w:pPr>
              <w:spacing w:after="0" w:line="240" w:lineRule="auto"/>
              <w:rPr>
                <w:rFonts w:ascii="Times New Roman" w:hAnsi="Times New Roman" w:cs="Times New Roman"/>
                <w:sz w:val="16"/>
                <w:szCs w:val="16"/>
              </w:rPr>
            </w:pPr>
          </w:p>
          <w:p w:rsidR="00832207" w:rsidRPr="00934930" w:rsidRDefault="0083220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832207" w:rsidRPr="00C14275" w:rsidRDefault="0083220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32207" w:rsidRPr="00DE6DA3" w:rsidRDefault="00832207"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83220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Для регистрации ИП подаётся заявление по форме Р21001, копия паспорта и квитанция об уплате госпошлины. Устав и учредительный договор требуются для юридических лиц.</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признаки предпринимательской деятельности (не менее четырёх).</w:t>
            </w:r>
          </w:p>
        </w:tc>
        <w:tc>
          <w:tcPr>
            <w:tcW w:w="2267" w:type="dxa"/>
            <w:shd w:val="clear" w:color="auto" w:fill="auto"/>
            <w:hideMark/>
          </w:tcPr>
          <w:p w:rsidR="00DA771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Самостоятельность, систематическое получение прибыли, имущественная ответственность, рисковый характер, государственная регистрация, направленность на производство/реализацию товаров/услуг. (Любые 4 из перечисленных).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3220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Смирнов подал иск о защите чести и достоинства. Какой вид судопроизводства применяется? </w:t>
            </w:r>
          </w:p>
          <w:p w:rsidR="0083220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83220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1) Уголовное; </w:t>
            </w:r>
          </w:p>
          <w:p w:rsidR="0083220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Административное; </w:t>
            </w:r>
          </w:p>
          <w:p w:rsidR="0083220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Гражданское;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Конституционное.</w:t>
            </w:r>
          </w:p>
          <w:p w:rsidR="00832207" w:rsidRPr="00E13168" w:rsidRDefault="00832207" w:rsidP="005E72DB">
            <w:pPr>
              <w:spacing w:after="0" w:line="240" w:lineRule="auto"/>
              <w:rPr>
                <w:rFonts w:ascii="Times New Roman" w:hAnsi="Times New Roman" w:cs="Times New Roman"/>
                <w:sz w:val="16"/>
                <w:szCs w:val="16"/>
              </w:rPr>
            </w:pPr>
          </w:p>
          <w:p w:rsidR="00832207" w:rsidRPr="00934930" w:rsidRDefault="0083220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832207" w:rsidRPr="00C14275" w:rsidRDefault="0083220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32207" w:rsidRPr="00DE6DA3" w:rsidRDefault="00832207"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DA771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Дела о защите чести и достоинства рассматриваются в порядке гражданского судопроизводства (ст. 152 ГК РФ).</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структурные элементы нормы права (гипотеза, диспозиция, санкция) и укажите, что обозначает каждый элемент.</w:t>
            </w:r>
          </w:p>
        </w:tc>
        <w:tc>
          <w:tcPr>
            <w:tcW w:w="2267" w:type="dxa"/>
            <w:shd w:val="clear" w:color="auto" w:fill="auto"/>
            <w:hideMark/>
          </w:tcPr>
          <w:p w:rsidR="00DA771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DA771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Гипотеза — условие действия нормы. </w:t>
            </w:r>
          </w:p>
          <w:p w:rsidR="00DA771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Диспозиция — правило поведения.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Санкция — мера ответственности за нарушение (последствия).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31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785F5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функциями менеджмента и их содержанием. </w:t>
            </w:r>
          </w:p>
          <w:p w:rsidR="00785F5B" w:rsidRPr="00CD7982" w:rsidRDefault="00785F5B" w:rsidP="00785F5B">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2"/>
              <w:gridCol w:w="1527"/>
              <w:gridCol w:w="310"/>
              <w:gridCol w:w="1690"/>
            </w:tblGrid>
            <w:tr w:rsidR="00785F5B" w:rsidRPr="00CD7982" w:rsidTr="00BD12E6">
              <w:tc>
                <w:tcPr>
                  <w:tcW w:w="2534" w:type="dxa"/>
                  <w:gridSpan w:val="2"/>
                </w:tcPr>
                <w:p w:rsidR="00785F5B" w:rsidRPr="00CD7982" w:rsidRDefault="00862EE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Функции</w:t>
                  </w:r>
                </w:p>
              </w:tc>
              <w:tc>
                <w:tcPr>
                  <w:tcW w:w="2864" w:type="dxa"/>
                  <w:gridSpan w:val="2"/>
                </w:tcPr>
                <w:p w:rsidR="00785F5B" w:rsidRPr="00CD7982" w:rsidRDefault="00862EE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785F5B" w:rsidRPr="00CD7982" w:rsidTr="00BD12E6">
              <w:tc>
                <w:tcPr>
                  <w:tcW w:w="390"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785F5B" w:rsidRPr="00CD7982" w:rsidRDefault="00862EE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Планирование</w:t>
                  </w:r>
                </w:p>
              </w:tc>
              <w:tc>
                <w:tcPr>
                  <w:tcW w:w="336"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785F5B" w:rsidRPr="00CD7982" w:rsidRDefault="00862EEA" w:rsidP="00BD12E6">
                  <w:pPr>
                    <w:pStyle w:val="a9"/>
                    <w:spacing w:before="0" w:beforeAutospacing="0" w:after="0" w:afterAutospacing="0"/>
                    <w:rPr>
                      <w:sz w:val="16"/>
                      <w:szCs w:val="16"/>
                    </w:rPr>
                  </w:pPr>
                  <w:r w:rsidRPr="00DE6DA3">
                    <w:rPr>
                      <w:sz w:val="16"/>
                      <w:szCs w:val="16"/>
                    </w:rPr>
                    <w:t>Создание структуры и распределение ресурсов</w:t>
                  </w:r>
                </w:p>
              </w:tc>
            </w:tr>
            <w:tr w:rsidR="00785F5B" w:rsidRPr="00CD7982" w:rsidTr="00BD12E6">
              <w:tc>
                <w:tcPr>
                  <w:tcW w:w="390"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785F5B" w:rsidRPr="00CD7982" w:rsidRDefault="00862EE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Организация</w:t>
                  </w:r>
                </w:p>
              </w:tc>
              <w:tc>
                <w:tcPr>
                  <w:tcW w:w="336"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785F5B" w:rsidRPr="00CD7982" w:rsidRDefault="00862EEA" w:rsidP="00BD12E6">
                  <w:pPr>
                    <w:pStyle w:val="a9"/>
                    <w:spacing w:before="0" w:beforeAutospacing="0" w:after="0" w:afterAutospacing="0"/>
                    <w:rPr>
                      <w:sz w:val="16"/>
                      <w:szCs w:val="16"/>
                    </w:rPr>
                  </w:pPr>
                  <w:r w:rsidRPr="00DE6DA3">
                    <w:rPr>
                      <w:sz w:val="16"/>
                      <w:szCs w:val="16"/>
                    </w:rPr>
                    <w:t>Побуждение персонала к эффективной работе</w:t>
                  </w:r>
                </w:p>
              </w:tc>
            </w:tr>
            <w:tr w:rsidR="00785F5B" w:rsidRPr="00CD7982" w:rsidTr="00BD12E6">
              <w:tc>
                <w:tcPr>
                  <w:tcW w:w="390"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785F5B" w:rsidRPr="00CD7982" w:rsidRDefault="00862EE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Мотивация</w:t>
                  </w:r>
                </w:p>
              </w:tc>
              <w:tc>
                <w:tcPr>
                  <w:tcW w:w="336"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785F5B" w:rsidRPr="00CD7982" w:rsidRDefault="00862EEA" w:rsidP="00BD12E6">
                  <w:pPr>
                    <w:pStyle w:val="a9"/>
                    <w:spacing w:before="0" w:beforeAutospacing="0" w:after="0" w:afterAutospacing="0"/>
                    <w:rPr>
                      <w:sz w:val="16"/>
                      <w:szCs w:val="16"/>
                    </w:rPr>
                  </w:pPr>
                  <w:r w:rsidRPr="00DE6DA3">
                    <w:rPr>
                      <w:sz w:val="16"/>
                      <w:szCs w:val="16"/>
                    </w:rPr>
                    <w:t>Определение целей и путей их достижения</w:t>
                  </w:r>
                </w:p>
              </w:tc>
            </w:tr>
            <w:tr w:rsidR="00785F5B" w:rsidRPr="00CD7982" w:rsidTr="00BD12E6">
              <w:tc>
                <w:tcPr>
                  <w:tcW w:w="390" w:type="dxa"/>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785F5B" w:rsidRPr="00CD7982" w:rsidRDefault="00862EE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Контроль</w:t>
                  </w:r>
                </w:p>
              </w:tc>
              <w:tc>
                <w:tcPr>
                  <w:tcW w:w="336" w:type="dxa"/>
                  <w:shd w:val="clear" w:color="auto" w:fill="auto"/>
                </w:tcPr>
                <w:p w:rsidR="00785F5B" w:rsidRPr="00CD7982" w:rsidRDefault="00785F5B"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785F5B" w:rsidRPr="00CD7982" w:rsidRDefault="00862EEA" w:rsidP="00BD12E6">
                  <w:pPr>
                    <w:pStyle w:val="a9"/>
                    <w:spacing w:before="0" w:beforeAutospacing="0" w:after="0" w:afterAutospacing="0"/>
                    <w:rPr>
                      <w:sz w:val="16"/>
                      <w:szCs w:val="16"/>
                    </w:rPr>
                  </w:pPr>
                  <w:r w:rsidRPr="00DE6DA3">
                    <w:rPr>
                      <w:sz w:val="16"/>
                      <w:szCs w:val="16"/>
                    </w:rPr>
                    <w:t>Сопоставление достигнутых результатов с плановыми</w:t>
                  </w:r>
                </w:p>
              </w:tc>
            </w:tr>
          </w:tbl>
          <w:p w:rsidR="00785F5B" w:rsidRPr="00CD7982" w:rsidRDefault="00785F5B" w:rsidP="00785F5B">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785F5B" w:rsidRPr="00CD7982" w:rsidTr="00BD12E6">
              <w:tc>
                <w:tcPr>
                  <w:tcW w:w="1247"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785F5B" w:rsidRPr="00CD7982" w:rsidRDefault="00785F5B"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785F5B" w:rsidRPr="00CD7982" w:rsidTr="00BD12E6">
              <w:tc>
                <w:tcPr>
                  <w:tcW w:w="1247" w:type="dxa"/>
                </w:tcPr>
                <w:p w:rsidR="00785F5B" w:rsidRPr="00CD7982" w:rsidRDefault="00785F5B" w:rsidP="00BD12E6">
                  <w:pPr>
                    <w:jc w:val="center"/>
                    <w:rPr>
                      <w:rFonts w:ascii="Times New Roman" w:hAnsi="Times New Roman" w:cs="Times New Roman"/>
                      <w:sz w:val="16"/>
                      <w:szCs w:val="16"/>
                    </w:rPr>
                  </w:pPr>
                </w:p>
              </w:tc>
              <w:tc>
                <w:tcPr>
                  <w:tcW w:w="1245" w:type="dxa"/>
                </w:tcPr>
                <w:p w:rsidR="00785F5B" w:rsidRPr="00CD7982" w:rsidRDefault="00785F5B" w:rsidP="00BD12E6">
                  <w:pPr>
                    <w:jc w:val="center"/>
                    <w:rPr>
                      <w:rFonts w:ascii="Times New Roman" w:hAnsi="Times New Roman" w:cs="Times New Roman"/>
                      <w:sz w:val="16"/>
                      <w:szCs w:val="16"/>
                    </w:rPr>
                  </w:pPr>
                </w:p>
              </w:tc>
              <w:tc>
                <w:tcPr>
                  <w:tcW w:w="1247" w:type="dxa"/>
                </w:tcPr>
                <w:p w:rsidR="00785F5B" w:rsidRPr="00CD7982" w:rsidRDefault="00785F5B" w:rsidP="00BD12E6">
                  <w:pPr>
                    <w:jc w:val="center"/>
                    <w:rPr>
                      <w:rFonts w:ascii="Times New Roman" w:hAnsi="Times New Roman" w:cs="Times New Roman"/>
                      <w:sz w:val="16"/>
                      <w:szCs w:val="16"/>
                    </w:rPr>
                  </w:pPr>
                </w:p>
              </w:tc>
              <w:tc>
                <w:tcPr>
                  <w:tcW w:w="1245" w:type="dxa"/>
                </w:tcPr>
                <w:p w:rsidR="00785F5B" w:rsidRPr="00CD7982" w:rsidRDefault="00785F5B" w:rsidP="00BD12E6">
                  <w:pPr>
                    <w:jc w:val="center"/>
                    <w:rPr>
                      <w:rFonts w:ascii="Times New Roman" w:hAnsi="Times New Roman" w:cs="Times New Roman"/>
                      <w:sz w:val="16"/>
                      <w:szCs w:val="16"/>
                    </w:rPr>
                  </w:pPr>
                </w:p>
              </w:tc>
            </w:tr>
          </w:tbl>
          <w:p w:rsidR="009B2312" w:rsidRPr="00DE6DA3" w:rsidRDefault="009B2312" w:rsidP="00862EEA">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5013D" w:rsidRPr="00CD7982" w:rsidRDefault="0005013D"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05013D" w:rsidRPr="00CD7982" w:rsidTr="00BD12E6">
              <w:tc>
                <w:tcPr>
                  <w:tcW w:w="1247"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05013D" w:rsidRPr="00CD7982" w:rsidRDefault="0005013D"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05013D" w:rsidRPr="00CD7982" w:rsidTr="00BD12E6">
              <w:tc>
                <w:tcPr>
                  <w:tcW w:w="1247" w:type="dxa"/>
                </w:tcPr>
                <w:p w:rsidR="0005013D" w:rsidRPr="00CD7982" w:rsidRDefault="00862EE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05013D" w:rsidRPr="00CD7982" w:rsidRDefault="00862EE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05013D" w:rsidRPr="00CD7982" w:rsidRDefault="00862EE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05013D" w:rsidRPr="00CD7982" w:rsidRDefault="00862EEA"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05013D" w:rsidRDefault="0005013D" w:rsidP="0005013D"/>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EC1B3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из перечисленного является основной целью менеджмента? </w:t>
            </w:r>
          </w:p>
          <w:p w:rsidR="00EC1B3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EC1B3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Максимизация прибыли; </w:t>
            </w:r>
          </w:p>
          <w:p w:rsidR="00EC1B3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Эффективное использование ресурсов для достижения целей организации;</w:t>
            </w:r>
          </w:p>
          <w:p w:rsidR="00EC1B3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3) Удовлетворение потребностей сотрудников;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Достижение лидерства на рынке.</w:t>
            </w:r>
          </w:p>
          <w:p w:rsidR="00EC1B3E" w:rsidRPr="00E13168" w:rsidRDefault="00EC1B3E" w:rsidP="005E72DB">
            <w:pPr>
              <w:spacing w:after="0" w:line="240" w:lineRule="auto"/>
              <w:rPr>
                <w:rFonts w:ascii="Times New Roman" w:hAnsi="Times New Roman" w:cs="Times New Roman"/>
                <w:sz w:val="16"/>
                <w:szCs w:val="16"/>
              </w:rPr>
            </w:pPr>
          </w:p>
          <w:p w:rsidR="00EC1B3E" w:rsidRPr="00E13168" w:rsidRDefault="00EC1B3E"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EC1B3E" w:rsidRPr="00C14275" w:rsidRDefault="00EC1B3E"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EC1B3E" w:rsidRPr="00DE6DA3" w:rsidRDefault="00EC1B3E"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C1B3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Основная цель менеджмента — обеспечение эффективной деятельности организации путём оптимального использования ресурсов для достижения поставленных целей. Остальные варианты — это частные задачи или результаты.</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элементы внешней среды организации (не менее четырёх).</w:t>
            </w:r>
          </w:p>
        </w:tc>
        <w:tc>
          <w:tcPr>
            <w:tcW w:w="2267" w:type="dxa"/>
            <w:shd w:val="clear" w:color="auto" w:fill="auto"/>
            <w:hideMark/>
          </w:tcPr>
          <w:p w:rsidR="00862EE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Потребители, поставщики, конкуренты, законодательство (государство), экономические условия, социально-культурные факторы, технологии, международное окружение. (Любые 4 из перечисленных).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AC7C5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банковской картой и её особенностью. </w:t>
            </w:r>
          </w:p>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6"/>
              <w:gridCol w:w="1541"/>
              <w:gridCol w:w="336"/>
              <w:gridCol w:w="1507"/>
            </w:tblGrid>
            <w:tr w:rsidR="00AC7C5A" w:rsidRPr="00CD7982" w:rsidTr="001D0AC0">
              <w:tc>
                <w:tcPr>
                  <w:tcW w:w="1897" w:type="dxa"/>
                  <w:gridSpan w:val="2"/>
                </w:tcPr>
                <w:p w:rsidR="00AC7C5A" w:rsidRPr="00CD7982" w:rsidRDefault="001D0AC0"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Карты</w:t>
                  </w:r>
                </w:p>
              </w:tc>
              <w:tc>
                <w:tcPr>
                  <w:tcW w:w="1843" w:type="dxa"/>
                  <w:gridSpan w:val="2"/>
                </w:tcPr>
                <w:p w:rsidR="00AC7C5A" w:rsidRPr="00CD7982" w:rsidRDefault="001D0AC0"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Особенности</w:t>
                  </w:r>
                </w:p>
              </w:tc>
            </w:tr>
            <w:tr w:rsidR="00AC7C5A" w:rsidRPr="00CD7982" w:rsidTr="001D0AC0">
              <w:tc>
                <w:tcPr>
                  <w:tcW w:w="356"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41" w:type="dxa"/>
                  <w:shd w:val="clear" w:color="auto" w:fill="auto"/>
                </w:tcPr>
                <w:p w:rsidR="00AC7C5A" w:rsidRPr="00CD7982" w:rsidRDefault="001D0AC0"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Дебетовая</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507" w:type="dxa"/>
                  <w:shd w:val="clear" w:color="auto" w:fill="auto"/>
                </w:tcPr>
                <w:p w:rsidR="00AC7C5A" w:rsidRPr="00CD7982" w:rsidRDefault="001D0AC0" w:rsidP="00BD12E6">
                  <w:pPr>
                    <w:pStyle w:val="a9"/>
                    <w:spacing w:before="0" w:beforeAutospacing="0" w:after="0" w:afterAutospacing="0"/>
                    <w:rPr>
                      <w:sz w:val="16"/>
                      <w:szCs w:val="16"/>
                    </w:rPr>
                  </w:pPr>
                  <w:r w:rsidRPr="00DE6DA3">
                    <w:rPr>
                      <w:sz w:val="16"/>
                      <w:szCs w:val="16"/>
                    </w:rPr>
                    <w:t xml:space="preserve">Можно тратить только </w:t>
                  </w:r>
                  <w:r w:rsidRPr="00DE6DA3">
                    <w:rPr>
                      <w:sz w:val="16"/>
                      <w:szCs w:val="16"/>
                    </w:rPr>
                    <w:lastRenderedPageBreak/>
                    <w:t>собственные средства</w:t>
                  </w:r>
                </w:p>
              </w:tc>
            </w:tr>
            <w:tr w:rsidR="00AC7C5A" w:rsidRPr="00CD7982" w:rsidTr="001D0AC0">
              <w:tc>
                <w:tcPr>
                  <w:tcW w:w="356"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Б</w:t>
                  </w:r>
                </w:p>
              </w:tc>
              <w:tc>
                <w:tcPr>
                  <w:tcW w:w="1541" w:type="dxa"/>
                  <w:shd w:val="clear" w:color="auto" w:fill="auto"/>
                </w:tcPr>
                <w:p w:rsidR="00AC7C5A" w:rsidRPr="00CD7982" w:rsidRDefault="001D0AC0"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Кредитная</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507" w:type="dxa"/>
                  <w:shd w:val="clear" w:color="auto" w:fill="auto"/>
                </w:tcPr>
                <w:p w:rsidR="00AC7C5A" w:rsidRPr="00CD7982" w:rsidRDefault="001D0AC0" w:rsidP="00BD12E6">
                  <w:pPr>
                    <w:pStyle w:val="a9"/>
                    <w:spacing w:before="0" w:beforeAutospacing="0" w:after="0" w:afterAutospacing="0"/>
                    <w:rPr>
                      <w:sz w:val="16"/>
                      <w:szCs w:val="16"/>
                    </w:rPr>
                  </w:pPr>
                  <w:r w:rsidRPr="00DE6DA3">
                    <w:rPr>
                      <w:sz w:val="16"/>
                      <w:szCs w:val="16"/>
                    </w:rPr>
                    <w:t>Можно тратить заёмные средства банка в пределах лимита</w:t>
                  </w:r>
                </w:p>
              </w:tc>
            </w:tr>
            <w:tr w:rsidR="00AC7C5A" w:rsidRPr="00CD7982" w:rsidTr="001D0AC0">
              <w:tc>
                <w:tcPr>
                  <w:tcW w:w="356"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41" w:type="dxa"/>
                  <w:shd w:val="clear" w:color="auto" w:fill="auto"/>
                </w:tcPr>
                <w:p w:rsidR="00AC7C5A" w:rsidRPr="00CD7982" w:rsidRDefault="001D0AC0"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Карта с овердрафтом</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507" w:type="dxa"/>
                  <w:shd w:val="clear" w:color="auto" w:fill="auto"/>
                </w:tcPr>
                <w:p w:rsidR="00AC7C5A" w:rsidRPr="00CD7982" w:rsidRDefault="001D0AC0" w:rsidP="00BD12E6">
                  <w:pPr>
                    <w:pStyle w:val="a9"/>
                    <w:spacing w:before="0" w:beforeAutospacing="0" w:after="0" w:afterAutospacing="0"/>
                    <w:rPr>
                      <w:sz w:val="16"/>
                      <w:szCs w:val="16"/>
                    </w:rPr>
                  </w:pPr>
                  <w:r w:rsidRPr="00DE6DA3">
                    <w:rPr>
                      <w:sz w:val="16"/>
                      <w:szCs w:val="16"/>
                    </w:rPr>
                    <w:t>Можно уходить в минус в пределах установленного лимита</w:t>
                  </w:r>
                </w:p>
              </w:tc>
            </w:tr>
          </w:tbl>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r>
          </w:tbl>
          <w:p w:rsidR="009B2312" w:rsidRPr="00DE6DA3" w:rsidRDefault="009B2312" w:rsidP="001D0AC0">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5013D" w:rsidRPr="00CD7982" w:rsidRDefault="0005013D" w:rsidP="0005013D">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11"/>
              <w:gridCol w:w="491"/>
              <w:gridCol w:w="504"/>
            </w:tblGrid>
            <w:tr w:rsidR="001D0AC0" w:rsidRPr="00CD7982" w:rsidTr="001D0AC0">
              <w:tc>
                <w:tcPr>
                  <w:tcW w:w="511" w:type="dxa"/>
                </w:tcPr>
                <w:p w:rsidR="001D0AC0" w:rsidRPr="00CD7982" w:rsidRDefault="001D0AC0"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1" w:type="dxa"/>
                </w:tcPr>
                <w:p w:rsidR="001D0AC0" w:rsidRPr="00CD7982" w:rsidRDefault="001D0AC0"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4" w:type="dxa"/>
                </w:tcPr>
                <w:p w:rsidR="001D0AC0" w:rsidRPr="00CD7982" w:rsidRDefault="001D0AC0"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1D0AC0" w:rsidRPr="00CD7982" w:rsidTr="001D0AC0">
              <w:tc>
                <w:tcPr>
                  <w:tcW w:w="511" w:type="dxa"/>
                </w:tcPr>
                <w:p w:rsidR="001D0AC0" w:rsidRPr="00CD7982" w:rsidRDefault="001D0AC0"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91" w:type="dxa"/>
                </w:tcPr>
                <w:p w:rsidR="001D0AC0" w:rsidRPr="00CD7982" w:rsidRDefault="001D0AC0"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4" w:type="dxa"/>
                </w:tcPr>
                <w:p w:rsidR="001D0AC0" w:rsidRPr="00CD7982" w:rsidRDefault="001D0AC0"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05013D" w:rsidRDefault="0005013D" w:rsidP="0005013D"/>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А-1, Б-2, В-3</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35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такое инфляция?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Повышение покупательной способности денег;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Снижение покупательной способности денег;</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3) Рост доходов населения;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Снижение цен на товары.</w:t>
            </w:r>
          </w:p>
          <w:p w:rsidR="00460373" w:rsidRPr="00E13168" w:rsidRDefault="00460373" w:rsidP="005E72DB">
            <w:pPr>
              <w:spacing w:after="0" w:line="240" w:lineRule="auto"/>
              <w:rPr>
                <w:rFonts w:ascii="Times New Roman" w:hAnsi="Times New Roman" w:cs="Times New Roman"/>
                <w:sz w:val="16"/>
                <w:szCs w:val="16"/>
              </w:rPr>
            </w:pPr>
          </w:p>
          <w:p w:rsidR="00460373" w:rsidRPr="00934930" w:rsidRDefault="0046037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460373" w:rsidRPr="00C14275" w:rsidRDefault="0046037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60373" w:rsidRPr="00DE6DA3" w:rsidRDefault="0046037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Инфляция — это обесценивание денег, сопровождающееся ростом цен.</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налоговых вычетов для физических лиц в РФ (не менее трёх).</w:t>
            </w:r>
          </w:p>
        </w:tc>
        <w:tc>
          <w:tcPr>
            <w:tcW w:w="2267" w:type="dxa"/>
            <w:shd w:val="clear" w:color="auto" w:fill="auto"/>
            <w:hideMark/>
          </w:tcPr>
          <w:p w:rsidR="00E12729" w:rsidRDefault="00E12729"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Стандартные, социальные, имущественные, инвестиционные. (Любые 3).</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E12729">
        <w:trPr>
          <w:trHeight w:val="280"/>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AC7C5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страхования и его объектом. </w:t>
            </w:r>
          </w:p>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8"/>
              <w:gridCol w:w="1407"/>
              <w:gridCol w:w="321"/>
              <w:gridCol w:w="1644"/>
            </w:tblGrid>
            <w:tr w:rsidR="00AC7C5A" w:rsidRPr="00CD7982" w:rsidTr="00E12729">
              <w:tc>
                <w:tcPr>
                  <w:tcW w:w="1775" w:type="dxa"/>
                  <w:gridSpan w:val="2"/>
                </w:tcPr>
                <w:p w:rsidR="00AC7C5A" w:rsidRPr="00CD7982" w:rsidRDefault="00E1272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965" w:type="dxa"/>
                  <w:gridSpan w:val="2"/>
                </w:tcPr>
                <w:p w:rsidR="00AC7C5A" w:rsidRPr="00CD7982" w:rsidRDefault="00E1272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Объекты</w:t>
                  </w:r>
                </w:p>
              </w:tc>
            </w:tr>
            <w:tr w:rsidR="00AC7C5A" w:rsidRPr="00CD7982" w:rsidTr="00E12729">
              <w:tc>
                <w:tcPr>
                  <w:tcW w:w="368"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07" w:type="dxa"/>
                  <w:shd w:val="clear" w:color="auto" w:fill="auto"/>
                </w:tcPr>
                <w:p w:rsidR="00AC7C5A" w:rsidRPr="00CD7982" w:rsidRDefault="00E1272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Страхование жизни</w:t>
                  </w:r>
                </w:p>
              </w:tc>
              <w:tc>
                <w:tcPr>
                  <w:tcW w:w="321"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44" w:type="dxa"/>
                  <w:shd w:val="clear" w:color="auto" w:fill="auto"/>
                </w:tcPr>
                <w:p w:rsidR="00AC7C5A" w:rsidRPr="00CD7982" w:rsidRDefault="00E12729" w:rsidP="00BD12E6">
                  <w:pPr>
                    <w:pStyle w:val="a9"/>
                    <w:spacing w:before="0" w:beforeAutospacing="0" w:after="0" w:afterAutospacing="0"/>
                    <w:rPr>
                      <w:sz w:val="16"/>
                      <w:szCs w:val="16"/>
                    </w:rPr>
                  </w:pPr>
                  <w:r w:rsidRPr="00DE6DA3">
                    <w:rPr>
                      <w:sz w:val="16"/>
                      <w:szCs w:val="16"/>
                    </w:rPr>
                    <w:t>Жизнь и здоровье</w:t>
                  </w:r>
                </w:p>
              </w:tc>
            </w:tr>
            <w:tr w:rsidR="00AC7C5A" w:rsidRPr="00CD7982" w:rsidTr="00E12729">
              <w:tc>
                <w:tcPr>
                  <w:tcW w:w="368"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07" w:type="dxa"/>
                  <w:shd w:val="clear" w:color="auto" w:fill="auto"/>
                </w:tcPr>
                <w:p w:rsidR="00AC7C5A" w:rsidRPr="00CD7982" w:rsidRDefault="00E1272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ОСАГО</w:t>
                  </w:r>
                </w:p>
              </w:tc>
              <w:tc>
                <w:tcPr>
                  <w:tcW w:w="321"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44" w:type="dxa"/>
                  <w:shd w:val="clear" w:color="auto" w:fill="auto"/>
                </w:tcPr>
                <w:p w:rsidR="00AC7C5A" w:rsidRPr="00CD7982" w:rsidRDefault="00E12729" w:rsidP="00BD12E6">
                  <w:pPr>
                    <w:pStyle w:val="a9"/>
                    <w:spacing w:before="0" w:beforeAutospacing="0" w:after="0" w:afterAutospacing="0"/>
                    <w:rPr>
                      <w:sz w:val="16"/>
                      <w:szCs w:val="16"/>
                    </w:rPr>
                  </w:pPr>
                  <w:r w:rsidRPr="00DE6DA3">
                    <w:rPr>
                      <w:sz w:val="16"/>
                      <w:szCs w:val="16"/>
                    </w:rPr>
                    <w:t>Гражданская ответственность автовладельца</w:t>
                  </w:r>
                </w:p>
              </w:tc>
            </w:tr>
            <w:tr w:rsidR="00AC7C5A" w:rsidRPr="00CD7982" w:rsidTr="00E12729">
              <w:tc>
                <w:tcPr>
                  <w:tcW w:w="368"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07" w:type="dxa"/>
                  <w:shd w:val="clear" w:color="auto" w:fill="auto"/>
                </w:tcPr>
                <w:p w:rsidR="00AC7C5A" w:rsidRPr="00CD7982" w:rsidRDefault="00E1272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Страхование имущества</w:t>
                  </w:r>
                </w:p>
              </w:tc>
              <w:tc>
                <w:tcPr>
                  <w:tcW w:w="321"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44" w:type="dxa"/>
                  <w:shd w:val="clear" w:color="auto" w:fill="auto"/>
                </w:tcPr>
                <w:p w:rsidR="00AC7C5A" w:rsidRPr="00CD7982" w:rsidRDefault="00E12729" w:rsidP="00BD12E6">
                  <w:pPr>
                    <w:pStyle w:val="a9"/>
                    <w:spacing w:before="0" w:beforeAutospacing="0" w:after="0" w:afterAutospacing="0"/>
                    <w:rPr>
                      <w:sz w:val="16"/>
                      <w:szCs w:val="16"/>
                    </w:rPr>
                  </w:pPr>
                  <w:r w:rsidRPr="00DE6DA3">
                    <w:rPr>
                      <w:sz w:val="16"/>
                      <w:szCs w:val="16"/>
                    </w:rPr>
                    <w:t>Квартира, дом</w:t>
                  </w:r>
                </w:p>
              </w:tc>
            </w:tr>
          </w:tbl>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r>
          </w:tbl>
          <w:p w:rsidR="009B2312" w:rsidRPr="00DE6DA3" w:rsidRDefault="009B2312" w:rsidP="00E12729">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5013D" w:rsidRPr="00CD7982" w:rsidRDefault="0005013D"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11"/>
              <w:gridCol w:w="491"/>
              <w:gridCol w:w="504"/>
            </w:tblGrid>
            <w:tr w:rsidR="00E12729" w:rsidRPr="00CD7982" w:rsidTr="00E12729">
              <w:tc>
                <w:tcPr>
                  <w:tcW w:w="511" w:type="dxa"/>
                </w:tcPr>
                <w:p w:rsidR="00E12729" w:rsidRPr="00CD7982" w:rsidRDefault="00E12729"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1" w:type="dxa"/>
                </w:tcPr>
                <w:p w:rsidR="00E12729" w:rsidRPr="00CD7982" w:rsidRDefault="00E12729"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4" w:type="dxa"/>
                </w:tcPr>
                <w:p w:rsidR="00E12729" w:rsidRPr="00CD7982" w:rsidRDefault="00E12729"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E12729" w:rsidRPr="00CD7982" w:rsidTr="00E12729">
              <w:tc>
                <w:tcPr>
                  <w:tcW w:w="511" w:type="dxa"/>
                </w:tcPr>
                <w:p w:rsidR="00E12729" w:rsidRPr="00CD7982" w:rsidRDefault="00E12729"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91" w:type="dxa"/>
                </w:tcPr>
                <w:p w:rsidR="00E12729" w:rsidRPr="00CD7982" w:rsidRDefault="00E12729"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4" w:type="dxa"/>
                </w:tcPr>
                <w:p w:rsidR="00E12729" w:rsidRPr="00CD7982" w:rsidRDefault="00E12729"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05013D" w:rsidRDefault="0005013D" w:rsidP="0005013D"/>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А-1, Б-2, В-3</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такое депозит?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Кредит, выдаваемый банком;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Вклад денежных средств в банк под проценты;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Ценная бумага;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Страховой полис.</w:t>
            </w:r>
          </w:p>
          <w:p w:rsidR="00460373" w:rsidRPr="00E13168" w:rsidRDefault="00460373" w:rsidP="005E72DB">
            <w:pPr>
              <w:spacing w:after="0" w:line="240" w:lineRule="auto"/>
              <w:rPr>
                <w:rFonts w:ascii="Times New Roman" w:hAnsi="Times New Roman" w:cs="Times New Roman"/>
                <w:sz w:val="16"/>
                <w:szCs w:val="16"/>
              </w:rPr>
            </w:pPr>
          </w:p>
          <w:p w:rsidR="00460373" w:rsidRPr="00934930" w:rsidRDefault="0046037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lastRenderedPageBreak/>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460373" w:rsidRPr="00C14275" w:rsidRDefault="0046037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60373" w:rsidRPr="00DE6DA3" w:rsidRDefault="0046037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Депозит — это вклад в банк с целью получения дохода в виде процентов.</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39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AC7C5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финансовым инструментом и его характеристикой. </w:t>
            </w:r>
          </w:p>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3"/>
              <w:gridCol w:w="1597"/>
              <w:gridCol w:w="318"/>
              <w:gridCol w:w="1462"/>
            </w:tblGrid>
            <w:tr w:rsidR="00AC7C5A" w:rsidRPr="00CD7982" w:rsidTr="00E12729">
              <w:tc>
                <w:tcPr>
                  <w:tcW w:w="1960" w:type="dxa"/>
                  <w:gridSpan w:val="2"/>
                </w:tcPr>
                <w:p w:rsidR="00AC7C5A" w:rsidRPr="00CD7982" w:rsidRDefault="00E1272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Инструменты</w:t>
                  </w:r>
                </w:p>
              </w:tc>
              <w:tc>
                <w:tcPr>
                  <w:tcW w:w="1780" w:type="dxa"/>
                  <w:gridSpan w:val="2"/>
                </w:tcPr>
                <w:p w:rsidR="00AC7C5A" w:rsidRPr="00CD7982" w:rsidRDefault="00E1272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AC7C5A" w:rsidRPr="00CD7982" w:rsidTr="00E12729">
              <w:tc>
                <w:tcPr>
                  <w:tcW w:w="363"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97" w:type="dxa"/>
                  <w:shd w:val="clear" w:color="auto" w:fill="auto"/>
                </w:tcPr>
                <w:p w:rsidR="00AC7C5A" w:rsidRPr="00CD7982" w:rsidRDefault="00E1272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Акция</w:t>
                  </w:r>
                </w:p>
              </w:tc>
              <w:tc>
                <w:tcPr>
                  <w:tcW w:w="318"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62" w:type="dxa"/>
                  <w:shd w:val="clear" w:color="auto" w:fill="auto"/>
                </w:tcPr>
                <w:p w:rsidR="00AC7C5A" w:rsidRPr="00CD7982" w:rsidRDefault="00E12729" w:rsidP="00BD12E6">
                  <w:pPr>
                    <w:pStyle w:val="a9"/>
                    <w:spacing w:before="0" w:beforeAutospacing="0" w:after="0" w:afterAutospacing="0"/>
                    <w:rPr>
                      <w:sz w:val="16"/>
                      <w:szCs w:val="16"/>
                    </w:rPr>
                  </w:pPr>
                  <w:r w:rsidRPr="00DE6DA3">
                    <w:rPr>
                      <w:sz w:val="16"/>
                      <w:szCs w:val="16"/>
                    </w:rPr>
                    <w:t>Долевая ценная бумага, даёт право на часть прибыли</w:t>
                  </w:r>
                </w:p>
              </w:tc>
            </w:tr>
            <w:tr w:rsidR="00AC7C5A" w:rsidRPr="00CD7982" w:rsidTr="00E12729">
              <w:tc>
                <w:tcPr>
                  <w:tcW w:w="363"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97" w:type="dxa"/>
                  <w:shd w:val="clear" w:color="auto" w:fill="auto"/>
                </w:tcPr>
                <w:p w:rsidR="00AC7C5A" w:rsidRPr="00CD7982" w:rsidRDefault="00E1272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Облигация</w:t>
                  </w:r>
                </w:p>
              </w:tc>
              <w:tc>
                <w:tcPr>
                  <w:tcW w:w="318"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62" w:type="dxa"/>
                  <w:shd w:val="clear" w:color="auto" w:fill="auto"/>
                </w:tcPr>
                <w:p w:rsidR="00AC7C5A" w:rsidRPr="00CD7982" w:rsidRDefault="00E12729" w:rsidP="00BD12E6">
                  <w:pPr>
                    <w:pStyle w:val="a9"/>
                    <w:spacing w:before="0" w:beforeAutospacing="0" w:after="0" w:afterAutospacing="0"/>
                    <w:rPr>
                      <w:sz w:val="16"/>
                      <w:szCs w:val="16"/>
                    </w:rPr>
                  </w:pPr>
                  <w:r w:rsidRPr="00DE6DA3">
                    <w:rPr>
                      <w:sz w:val="16"/>
                      <w:szCs w:val="16"/>
                    </w:rPr>
                    <w:t>Долговая ценная бумага, предполагает возврат суммы с процентами</w:t>
                  </w:r>
                </w:p>
              </w:tc>
            </w:tr>
            <w:tr w:rsidR="00AC7C5A" w:rsidRPr="00CD7982" w:rsidTr="00E12729">
              <w:tc>
                <w:tcPr>
                  <w:tcW w:w="363"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97" w:type="dxa"/>
                  <w:shd w:val="clear" w:color="auto" w:fill="auto"/>
                </w:tcPr>
                <w:p w:rsidR="00AC7C5A" w:rsidRPr="00CD7982" w:rsidRDefault="00E1272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Вклад</w:t>
                  </w:r>
                </w:p>
              </w:tc>
              <w:tc>
                <w:tcPr>
                  <w:tcW w:w="318"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62" w:type="dxa"/>
                  <w:shd w:val="clear" w:color="auto" w:fill="auto"/>
                </w:tcPr>
                <w:p w:rsidR="00AC7C5A" w:rsidRPr="00CD7982" w:rsidRDefault="00E12729" w:rsidP="00BD12E6">
                  <w:pPr>
                    <w:pStyle w:val="a9"/>
                    <w:spacing w:before="0" w:beforeAutospacing="0" w:after="0" w:afterAutospacing="0"/>
                    <w:rPr>
                      <w:sz w:val="16"/>
                      <w:szCs w:val="16"/>
                    </w:rPr>
                  </w:pPr>
                  <w:r w:rsidRPr="00DE6DA3">
                    <w:rPr>
                      <w:sz w:val="16"/>
                      <w:szCs w:val="16"/>
                    </w:rPr>
                    <w:t>Банковский продукт с фиксированным процентом</w:t>
                  </w:r>
                </w:p>
              </w:tc>
            </w:tr>
          </w:tbl>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r>
          </w:tbl>
          <w:p w:rsidR="009B2312" w:rsidRPr="00DE6DA3" w:rsidRDefault="009B2312" w:rsidP="00E12729">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5013D" w:rsidRPr="00CD7982" w:rsidRDefault="0005013D"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11"/>
              <w:gridCol w:w="491"/>
              <w:gridCol w:w="504"/>
            </w:tblGrid>
            <w:tr w:rsidR="00E12729" w:rsidRPr="00CD7982" w:rsidTr="00E12729">
              <w:tc>
                <w:tcPr>
                  <w:tcW w:w="511" w:type="dxa"/>
                </w:tcPr>
                <w:p w:rsidR="00E12729" w:rsidRPr="00CD7982" w:rsidRDefault="00E12729"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1" w:type="dxa"/>
                </w:tcPr>
                <w:p w:rsidR="00E12729" w:rsidRPr="00CD7982" w:rsidRDefault="00E12729"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4" w:type="dxa"/>
                </w:tcPr>
                <w:p w:rsidR="00E12729" w:rsidRPr="00CD7982" w:rsidRDefault="00E12729"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E12729" w:rsidRPr="00CD7982" w:rsidTr="00E12729">
              <w:tc>
                <w:tcPr>
                  <w:tcW w:w="511" w:type="dxa"/>
                </w:tcPr>
                <w:p w:rsidR="00E12729" w:rsidRPr="00CD7982" w:rsidRDefault="00E12729"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91" w:type="dxa"/>
                </w:tcPr>
                <w:p w:rsidR="00E12729" w:rsidRPr="00CD7982" w:rsidRDefault="00E12729"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4" w:type="dxa"/>
                </w:tcPr>
                <w:p w:rsidR="00E12729" w:rsidRPr="00CD7982" w:rsidRDefault="00E12729"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05013D" w:rsidRDefault="0005013D" w:rsidP="0005013D"/>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управленческого цикла в правильной последовательности: </w:t>
            </w:r>
          </w:p>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Контроль; </w:t>
            </w:r>
          </w:p>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Планирование; </w:t>
            </w:r>
          </w:p>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Организация;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Мотивация.</w:t>
            </w:r>
          </w:p>
          <w:p w:rsidR="001A63C3" w:rsidRPr="0042314C" w:rsidRDefault="001A63C3" w:rsidP="005E72DB">
            <w:pPr>
              <w:spacing w:after="0" w:line="240" w:lineRule="auto"/>
              <w:rPr>
                <w:rFonts w:ascii="Times New Roman" w:hAnsi="Times New Roman" w:cs="Times New Roman"/>
                <w:sz w:val="16"/>
                <w:szCs w:val="16"/>
              </w:rPr>
            </w:pPr>
          </w:p>
          <w:p w:rsidR="001A63C3" w:rsidRPr="0042314C" w:rsidRDefault="001A63C3"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1A63C3" w:rsidRPr="0042314C" w:rsidTr="00BD12E6">
              <w:tc>
                <w:tcPr>
                  <w:tcW w:w="1246" w:type="dxa"/>
                </w:tcPr>
                <w:p w:rsidR="001A63C3" w:rsidRPr="0042314C" w:rsidRDefault="001A63C3" w:rsidP="005E72DB">
                  <w:pPr>
                    <w:jc w:val="center"/>
                    <w:rPr>
                      <w:rFonts w:ascii="Times New Roman" w:hAnsi="Times New Roman" w:cs="Times New Roman"/>
                      <w:sz w:val="16"/>
                      <w:szCs w:val="16"/>
                    </w:rPr>
                  </w:pPr>
                </w:p>
              </w:tc>
              <w:tc>
                <w:tcPr>
                  <w:tcW w:w="1246" w:type="dxa"/>
                </w:tcPr>
                <w:p w:rsidR="001A63C3" w:rsidRPr="0042314C" w:rsidRDefault="001A63C3" w:rsidP="005E72DB">
                  <w:pPr>
                    <w:jc w:val="center"/>
                    <w:rPr>
                      <w:rFonts w:ascii="Times New Roman" w:hAnsi="Times New Roman" w:cs="Times New Roman"/>
                      <w:sz w:val="16"/>
                      <w:szCs w:val="16"/>
                    </w:rPr>
                  </w:pPr>
                </w:p>
              </w:tc>
              <w:tc>
                <w:tcPr>
                  <w:tcW w:w="1246" w:type="dxa"/>
                </w:tcPr>
                <w:p w:rsidR="001A63C3" w:rsidRPr="0042314C" w:rsidRDefault="001A63C3" w:rsidP="005E72DB">
                  <w:pPr>
                    <w:jc w:val="center"/>
                    <w:rPr>
                      <w:rFonts w:ascii="Times New Roman" w:hAnsi="Times New Roman" w:cs="Times New Roman"/>
                      <w:sz w:val="16"/>
                      <w:szCs w:val="16"/>
                    </w:rPr>
                  </w:pPr>
                </w:p>
              </w:tc>
              <w:tc>
                <w:tcPr>
                  <w:tcW w:w="1246" w:type="dxa"/>
                </w:tcPr>
                <w:p w:rsidR="001A63C3" w:rsidRPr="0042314C" w:rsidRDefault="001A63C3" w:rsidP="005E72DB">
                  <w:pPr>
                    <w:jc w:val="center"/>
                    <w:rPr>
                      <w:rFonts w:ascii="Times New Roman" w:hAnsi="Times New Roman" w:cs="Times New Roman"/>
                      <w:sz w:val="16"/>
                      <w:szCs w:val="16"/>
                    </w:rPr>
                  </w:pPr>
                </w:p>
              </w:tc>
            </w:tr>
          </w:tbl>
          <w:p w:rsidR="001A63C3" w:rsidRPr="00DE6DA3" w:rsidRDefault="001A63C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D77B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495"/>
              <w:gridCol w:w="496"/>
              <w:gridCol w:w="496"/>
              <w:gridCol w:w="496"/>
            </w:tblGrid>
            <w:tr w:rsidR="00ED77B2" w:rsidRPr="001A63C3" w:rsidTr="00BD12E6">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E12729">
        <w:trPr>
          <w:trHeight w:val="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Руководитель передает часть своих обязанностей, прав и </w:t>
            </w:r>
            <w:r w:rsidR="00460373" w:rsidRPr="00DE6DA3">
              <w:rPr>
                <w:rFonts w:ascii="Times New Roman" w:eastAsia="Times New Roman" w:hAnsi="Times New Roman" w:cs="Times New Roman"/>
                <w:sz w:val="16"/>
                <w:szCs w:val="16"/>
                <w:lang w:eastAsia="ru-RU"/>
              </w:rPr>
              <w:t>ответственности</w:t>
            </w:r>
            <w:r w:rsidR="00460373">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 xml:space="preserve">подчинённым. Какой принцип управления реализуется в данном случае?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Единоначалие;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Делегирование полномочий;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Централизация;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Скалярная цепь.</w:t>
            </w:r>
          </w:p>
          <w:p w:rsidR="00460373" w:rsidRPr="00E13168" w:rsidRDefault="00460373" w:rsidP="005E72DB">
            <w:pPr>
              <w:spacing w:after="0" w:line="240" w:lineRule="auto"/>
              <w:rPr>
                <w:rFonts w:ascii="Times New Roman" w:hAnsi="Times New Roman" w:cs="Times New Roman"/>
                <w:sz w:val="16"/>
                <w:szCs w:val="16"/>
              </w:rPr>
            </w:pPr>
          </w:p>
          <w:p w:rsidR="00460373" w:rsidRPr="00934930" w:rsidRDefault="0046037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460373" w:rsidRPr="00C14275" w:rsidRDefault="0046037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60373" w:rsidRPr="00DE6DA3" w:rsidRDefault="0046037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Делегирование полномочий — это передача части прав и ответственности от руководителя к подчинённым, что позволяет распределить нагрузку и повысить эффективность управления.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комбинированного типа с выбором нескольких верных ответов и развёрнутым </w:t>
            </w:r>
            <w:r w:rsidRPr="00DE6DA3">
              <w:rPr>
                <w:rFonts w:ascii="Times New Roman" w:eastAsia="Times New Roman" w:hAnsi="Times New Roman" w:cs="Times New Roman"/>
                <w:sz w:val="16"/>
                <w:szCs w:val="16"/>
                <w:lang w:eastAsia="ru-RU"/>
              </w:rPr>
              <w:lastRenderedPageBreak/>
              <w:t>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Руководитель планирует внедрить систему материального стимулирования. Какие методы мотивации относятся к материальным? Выберите все верные варианты и обоснуйте.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1) Премии;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Бонусы;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Публичная похвала;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Дополнительные выплаты за переработку.</w:t>
            </w:r>
          </w:p>
          <w:p w:rsidR="00460373" w:rsidRPr="00E13168" w:rsidRDefault="00460373" w:rsidP="005E72DB">
            <w:pPr>
              <w:spacing w:after="0" w:line="240" w:lineRule="auto"/>
              <w:rPr>
                <w:rFonts w:ascii="Times New Roman" w:hAnsi="Times New Roman" w:cs="Times New Roman"/>
                <w:sz w:val="16"/>
                <w:szCs w:val="16"/>
              </w:rPr>
            </w:pPr>
          </w:p>
          <w:p w:rsidR="00460373" w:rsidRPr="00934930" w:rsidRDefault="0046037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460373" w:rsidRPr="00C14275" w:rsidRDefault="0046037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60373" w:rsidRPr="00DE6DA3" w:rsidRDefault="0046037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Ответы: 1, 2, 4.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Материальные методы мотивации включают денежные выплаты (премии, </w:t>
            </w:r>
            <w:r w:rsidRPr="00DE6DA3">
              <w:rPr>
                <w:rFonts w:ascii="Times New Roman" w:eastAsia="Times New Roman" w:hAnsi="Times New Roman" w:cs="Times New Roman"/>
                <w:sz w:val="16"/>
                <w:szCs w:val="16"/>
                <w:lang w:eastAsia="ru-RU"/>
              </w:rPr>
              <w:lastRenderedPageBreak/>
              <w:t>бонусы, доплаты). Публичная похвала — это нематериальный (моральный) метод стимулирования.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Менеджмент</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43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Вкладчик положил в банк 100 000 рублей под 10% годовых. Какая сумма будет на счете через год, если проценты начисляются один раз в год?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1) 101 000 руб.;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110 000 руб.;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100 100 руб.;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120 000 руб.</w:t>
            </w:r>
          </w:p>
          <w:p w:rsidR="00460373" w:rsidRPr="00E13168" w:rsidRDefault="00460373" w:rsidP="005E72DB">
            <w:pPr>
              <w:spacing w:after="0" w:line="240" w:lineRule="auto"/>
              <w:rPr>
                <w:rFonts w:ascii="Times New Roman" w:hAnsi="Times New Roman" w:cs="Times New Roman"/>
                <w:sz w:val="16"/>
                <w:szCs w:val="16"/>
              </w:rPr>
            </w:pPr>
          </w:p>
          <w:p w:rsidR="00460373" w:rsidRPr="00E13168" w:rsidRDefault="00460373"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460373" w:rsidRPr="00C14275" w:rsidRDefault="0046037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60373" w:rsidRPr="00DE6DA3" w:rsidRDefault="0046037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Простой процент: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100 000 × 0,10 = 10 000 руб.;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итог 110 000 руб.</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доходов относятся к активным?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Заработная плата;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Проценты по вкладу;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Доход от сдачи квартиры в аренду;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Пенсия.</w:t>
            </w:r>
          </w:p>
          <w:p w:rsidR="00460373" w:rsidRPr="00E13168" w:rsidRDefault="00460373" w:rsidP="005E72DB">
            <w:pPr>
              <w:spacing w:after="0" w:line="240" w:lineRule="auto"/>
              <w:rPr>
                <w:rFonts w:ascii="Times New Roman" w:hAnsi="Times New Roman" w:cs="Times New Roman"/>
                <w:sz w:val="16"/>
                <w:szCs w:val="16"/>
              </w:rPr>
            </w:pPr>
          </w:p>
          <w:p w:rsidR="00460373" w:rsidRPr="00934930" w:rsidRDefault="0046037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460373" w:rsidRPr="00C14275" w:rsidRDefault="0046037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60373" w:rsidRPr="00DE6DA3" w:rsidRDefault="0046037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3.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Активные доходы требуют личного участия (труд, управление). Проценты по вкладу и пенсия — пассивные.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E12729">
        <w:trPr>
          <w:trHeight w:val="138"/>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AC7C5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составами военнослужащих и воинскими званиями. </w:t>
            </w:r>
          </w:p>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8"/>
              <w:gridCol w:w="1447"/>
              <w:gridCol w:w="313"/>
              <w:gridCol w:w="1622"/>
            </w:tblGrid>
            <w:tr w:rsidR="00AC7C5A" w:rsidRPr="00CD7982" w:rsidTr="00E12729">
              <w:tc>
                <w:tcPr>
                  <w:tcW w:w="1805" w:type="dxa"/>
                  <w:gridSpan w:val="2"/>
                </w:tcPr>
                <w:p w:rsidR="00AC7C5A" w:rsidRPr="00CD7982" w:rsidRDefault="00E1272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Составы</w:t>
                  </w:r>
                </w:p>
              </w:tc>
              <w:tc>
                <w:tcPr>
                  <w:tcW w:w="1935" w:type="dxa"/>
                  <w:gridSpan w:val="2"/>
                </w:tcPr>
                <w:p w:rsidR="00AC7C5A" w:rsidRPr="00CD7982" w:rsidRDefault="00E1272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Звания</w:t>
                  </w:r>
                </w:p>
              </w:tc>
            </w:tr>
            <w:tr w:rsidR="00AC7C5A" w:rsidRPr="00CD7982" w:rsidTr="00E12729">
              <w:tc>
                <w:tcPr>
                  <w:tcW w:w="358"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47" w:type="dxa"/>
                  <w:shd w:val="clear" w:color="auto" w:fill="auto"/>
                </w:tcPr>
                <w:p w:rsidR="00AC7C5A" w:rsidRPr="00CD7982" w:rsidRDefault="00E1272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Солдаты</w:t>
                  </w:r>
                </w:p>
              </w:tc>
              <w:tc>
                <w:tcPr>
                  <w:tcW w:w="313"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22" w:type="dxa"/>
                  <w:shd w:val="clear" w:color="auto" w:fill="auto"/>
                </w:tcPr>
                <w:p w:rsidR="00AC7C5A" w:rsidRPr="00CD7982" w:rsidRDefault="00E12729" w:rsidP="00BD12E6">
                  <w:pPr>
                    <w:pStyle w:val="a9"/>
                    <w:spacing w:before="0" w:beforeAutospacing="0" w:after="0" w:afterAutospacing="0"/>
                    <w:rPr>
                      <w:sz w:val="16"/>
                      <w:szCs w:val="16"/>
                    </w:rPr>
                  </w:pPr>
                  <w:r w:rsidRPr="00DE6DA3">
                    <w:rPr>
                      <w:sz w:val="16"/>
                      <w:szCs w:val="16"/>
                    </w:rPr>
                    <w:t>Рядовой</w:t>
                  </w:r>
                </w:p>
              </w:tc>
            </w:tr>
            <w:tr w:rsidR="00AC7C5A" w:rsidRPr="00CD7982" w:rsidTr="00E12729">
              <w:tc>
                <w:tcPr>
                  <w:tcW w:w="358"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47" w:type="dxa"/>
                  <w:shd w:val="clear" w:color="auto" w:fill="auto"/>
                </w:tcPr>
                <w:p w:rsidR="00AC7C5A" w:rsidRPr="00CD7982" w:rsidRDefault="00E1272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Сержанты</w:t>
                  </w:r>
                </w:p>
              </w:tc>
              <w:tc>
                <w:tcPr>
                  <w:tcW w:w="313"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22" w:type="dxa"/>
                  <w:shd w:val="clear" w:color="auto" w:fill="auto"/>
                </w:tcPr>
                <w:p w:rsidR="00AC7C5A" w:rsidRPr="00CD7982" w:rsidRDefault="00E12729" w:rsidP="00BD12E6">
                  <w:pPr>
                    <w:pStyle w:val="a9"/>
                    <w:spacing w:before="0" w:beforeAutospacing="0" w:after="0" w:afterAutospacing="0"/>
                    <w:rPr>
                      <w:sz w:val="16"/>
                      <w:szCs w:val="16"/>
                    </w:rPr>
                  </w:pPr>
                  <w:r w:rsidRPr="00DE6DA3">
                    <w:rPr>
                      <w:sz w:val="16"/>
                      <w:szCs w:val="16"/>
                    </w:rPr>
                    <w:t>Младший сержант</w:t>
                  </w:r>
                </w:p>
              </w:tc>
            </w:tr>
            <w:tr w:rsidR="00AC7C5A" w:rsidRPr="00CD7982" w:rsidTr="00E12729">
              <w:tc>
                <w:tcPr>
                  <w:tcW w:w="358"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47" w:type="dxa"/>
                  <w:shd w:val="clear" w:color="auto" w:fill="auto"/>
                </w:tcPr>
                <w:p w:rsidR="00AC7C5A" w:rsidRPr="00CD7982" w:rsidRDefault="00E1272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Офицеры</w:t>
                  </w:r>
                </w:p>
              </w:tc>
              <w:tc>
                <w:tcPr>
                  <w:tcW w:w="313"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22" w:type="dxa"/>
                  <w:shd w:val="clear" w:color="auto" w:fill="auto"/>
                </w:tcPr>
                <w:p w:rsidR="00AC7C5A" w:rsidRPr="00CD7982" w:rsidRDefault="00E12729" w:rsidP="00BD12E6">
                  <w:pPr>
                    <w:pStyle w:val="a9"/>
                    <w:spacing w:before="0" w:beforeAutospacing="0" w:after="0" w:afterAutospacing="0"/>
                    <w:rPr>
                      <w:sz w:val="16"/>
                      <w:szCs w:val="16"/>
                    </w:rPr>
                  </w:pPr>
                  <w:r w:rsidRPr="00DE6DA3">
                    <w:rPr>
                      <w:sz w:val="16"/>
                      <w:szCs w:val="16"/>
                    </w:rPr>
                    <w:t>Лейтенант</w:t>
                  </w:r>
                </w:p>
              </w:tc>
            </w:tr>
          </w:tbl>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r>
          </w:tbl>
          <w:p w:rsidR="00AC7C5A" w:rsidRDefault="00AC7C5A"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E12729">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11"/>
              <w:gridCol w:w="491"/>
              <w:gridCol w:w="504"/>
            </w:tblGrid>
            <w:tr w:rsidR="00E12729" w:rsidRPr="00CD7982" w:rsidTr="00E12729">
              <w:tc>
                <w:tcPr>
                  <w:tcW w:w="511" w:type="dxa"/>
                </w:tcPr>
                <w:p w:rsidR="00E12729" w:rsidRPr="00CD7982" w:rsidRDefault="00E12729"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1" w:type="dxa"/>
                </w:tcPr>
                <w:p w:rsidR="00E12729" w:rsidRPr="00CD7982" w:rsidRDefault="00E12729"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4" w:type="dxa"/>
                </w:tcPr>
                <w:p w:rsidR="00E12729" w:rsidRPr="00CD7982" w:rsidRDefault="00E12729"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E12729" w:rsidRPr="00CD7982" w:rsidTr="00E12729">
              <w:tc>
                <w:tcPr>
                  <w:tcW w:w="511" w:type="dxa"/>
                </w:tcPr>
                <w:p w:rsidR="00E12729" w:rsidRPr="00CD7982" w:rsidRDefault="00E12729"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91" w:type="dxa"/>
                </w:tcPr>
                <w:p w:rsidR="00E12729" w:rsidRPr="00CD7982" w:rsidRDefault="00E12729"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4" w:type="dxa"/>
                </w:tcPr>
                <w:p w:rsidR="00E12729" w:rsidRPr="00CD7982" w:rsidRDefault="00E12729"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A26EE3" w:rsidRDefault="00A26EE3" w:rsidP="00A26EE3"/>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организационных структур управления (не менее четырёх).</w:t>
            </w:r>
          </w:p>
        </w:tc>
        <w:tc>
          <w:tcPr>
            <w:tcW w:w="2267" w:type="dxa"/>
            <w:shd w:val="clear" w:color="auto" w:fill="auto"/>
            <w:hideMark/>
          </w:tcPr>
          <w:p w:rsidR="008E086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Линейная, функциональная, линейно-функциональная, </w:t>
            </w:r>
            <w:proofErr w:type="spellStart"/>
            <w:r w:rsidRPr="00DE6DA3">
              <w:rPr>
                <w:rFonts w:ascii="Times New Roman" w:eastAsia="Times New Roman" w:hAnsi="Times New Roman" w:cs="Times New Roman"/>
                <w:sz w:val="16"/>
                <w:szCs w:val="16"/>
                <w:lang w:eastAsia="ru-RU"/>
              </w:rPr>
              <w:t>дивизиональная</w:t>
            </w:r>
            <w:proofErr w:type="spellEnd"/>
            <w:r w:rsidRPr="00DE6DA3">
              <w:rPr>
                <w:rFonts w:ascii="Times New Roman" w:eastAsia="Times New Roman" w:hAnsi="Times New Roman" w:cs="Times New Roman"/>
                <w:sz w:val="16"/>
                <w:szCs w:val="16"/>
                <w:lang w:eastAsia="ru-RU"/>
              </w:rPr>
              <w:t>, матричная, проектная. (Любые 4 из перечисленных).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47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AC7C5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умозаключения и его определением. </w:t>
            </w:r>
          </w:p>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7"/>
              <w:gridCol w:w="1443"/>
              <w:gridCol w:w="313"/>
              <w:gridCol w:w="1627"/>
            </w:tblGrid>
            <w:tr w:rsidR="00AC7C5A" w:rsidRPr="00CD7982" w:rsidTr="001F51B8">
              <w:tc>
                <w:tcPr>
                  <w:tcW w:w="1800" w:type="dxa"/>
                  <w:gridSpan w:val="2"/>
                </w:tcPr>
                <w:p w:rsidR="00AC7C5A" w:rsidRPr="00CD7982" w:rsidRDefault="001F51B8"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940" w:type="dxa"/>
                  <w:gridSpan w:val="2"/>
                </w:tcPr>
                <w:p w:rsidR="00AC7C5A" w:rsidRPr="00CD7982" w:rsidRDefault="001F51B8"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Определения</w:t>
                  </w:r>
                </w:p>
              </w:tc>
            </w:tr>
            <w:tr w:rsidR="00AC7C5A" w:rsidRPr="00CD7982" w:rsidTr="001F51B8">
              <w:tc>
                <w:tcPr>
                  <w:tcW w:w="357"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43" w:type="dxa"/>
                  <w:shd w:val="clear" w:color="auto" w:fill="auto"/>
                </w:tcPr>
                <w:p w:rsidR="00AC7C5A" w:rsidRPr="00CD7982" w:rsidRDefault="001F51B8"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Индукция</w:t>
                  </w:r>
                </w:p>
              </w:tc>
              <w:tc>
                <w:tcPr>
                  <w:tcW w:w="313"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27" w:type="dxa"/>
                  <w:shd w:val="clear" w:color="auto" w:fill="auto"/>
                </w:tcPr>
                <w:p w:rsidR="00AC7C5A" w:rsidRPr="00CD7982" w:rsidRDefault="001F51B8" w:rsidP="00BD12E6">
                  <w:pPr>
                    <w:pStyle w:val="a9"/>
                    <w:spacing w:before="0" w:beforeAutospacing="0" w:after="0" w:afterAutospacing="0"/>
                    <w:rPr>
                      <w:sz w:val="16"/>
                      <w:szCs w:val="16"/>
                    </w:rPr>
                  </w:pPr>
                  <w:r w:rsidRPr="00DE6DA3">
                    <w:rPr>
                      <w:sz w:val="16"/>
                      <w:szCs w:val="16"/>
                    </w:rPr>
                    <w:t>Вывод от частного к общему</w:t>
                  </w:r>
                </w:p>
              </w:tc>
            </w:tr>
            <w:tr w:rsidR="00AC7C5A" w:rsidRPr="00CD7982" w:rsidTr="001F51B8">
              <w:tc>
                <w:tcPr>
                  <w:tcW w:w="357"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43" w:type="dxa"/>
                  <w:shd w:val="clear" w:color="auto" w:fill="auto"/>
                </w:tcPr>
                <w:p w:rsidR="00AC7C5A" w:rsidRPr="00CD7982" w:rsidRDefault="001F51B8"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Дедукция</w:t>
                  </w:r>
                </w:p>
              </w:tc>
              <w:tc>
                <w:tcPr>
                  <w:tcW w:w="313"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27" w:type="dxa"/>
                  <w:shd w:val="clear" w:color="auto" w:fill="auto"/>
                </w:tcPr>
                <w:p w:rsidR="00AC7C5A" w:rsidRPr="00CD7982" w:rsidRDefault="001F51B8" w:rsidP="00BD12E6">
                  <w:pPr>
                    <w:pStyle w:val="a9"/>
                    <w:spacing w:before="0" w:beforeAutospacing="0" w:after="0" w:afterAutospacing="0"/>
                    <w:rPr>
                      <w:sz w:val="16"/>
                      <w:szCs w:val="16"/>
                    </w:rPr>
                  </w:pPr>
                  <w:r w:rsidRPr="00DE6DA3">
                    <w:rPr>
                      <w:sz w:val="16"/>
                      <w:szCs w:val="16"/>
                    </w:rPr>
                    <w:t>Вывод о сходстве предметов на основе сходства их признаков</w:t>
                  </w:r>
                </w:p>
              </w:tc>
            </w:tr>
            <w:tr w:rsidR="00AC7C5A" w:rsidRPr="00CD7982" w:rsidTr="001F51B8">
              <w:tc>
                <w:tcPr>
                  <w:tcW w:w="357"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43" w:type="dxa"/>
                  <w:shd w:val="clear" w:color="auto" w:fill="auto"/>
                </w:tcPr>
                <w:p w:rsidR="00AC7C5A" w:rsidRPr="00CD7982" w:rsidRDefault="001F51B8"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Аналогия</w:t>
                  </w:r>
                </w:p>
              </w:tc>
              <w:tc>
                <w:tcPr>
                  <w:tcW w:w="313"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27" w:type="dxa"/>
                  <w:shd w:val="clear" w:color="auto" w:fill="auto"/>
                </w:tcPr>
                <w:p w:rsidR="00AC7C5A" w:rsidRPr="00CD7982" w:rsidRDefault="001F51B8" w:rsidP="00BD12E6">
                  <w:pPr>
                    <w:pStyle w:val="a9"/>
                    <w:spacing w:before="0" w:beforeAutospacing="0" w:after="0" w:afterAutospacing="0"/>
                    <w:rPr>
                      <w:sz w:val="16"/>
                      <w:szCs w:val="16"/>
                    </w:rPr>
                  </w:pPr>
                  <w:r w:rsidRPr="00DE6DA3">
                    <w:rPr>
                      <w:sz w:val="16"/>
                      <w:szCs w:val="16"/>
                    </w:rPr>
                    <w:t>Вывод от общего к частному</w:t>
                  </w:r>
                </w:p>
              </w:tc>
            </w:tr>
          </w:tbl>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r>
          </w:tbl>
          <w:p w:rsidR="009B2312" w:rsidRPr="00DE6DA3" w:rsidRDefault="009B2312" w:rsidP="001F51B8">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11"/>
              <w:gridCol w:w="491"/>
              <w:gridCol w:w="504"/>
            </w:tblGrid>
            <w:tr w:rsidR="005A4320" w:rsidRPr="00CD7982" w:rsidTr="005A4320">
              <w:tc>
                <w:tcPr>
                  <w:tcW w:w="511" w:type="dxa"/>
                </w:tcPr>
                <w:p w:rsidR="005A4320" w:rsidRPr="00CD7982" w:rsidRDefault="005A4320"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1" w:type="dxa"/>
                </w:tcPr>
                <w:p w:rsidR="005A4320" w:rsidRPr="00CD7982" w:rsidRDefault="005A4320"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4" w:type="dxa"/>
                </w:tcPr>
                <w:p w:rsidR="005A4320" w:rsidRPr="00CD7982" w:rsidRDefault="005A4320"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5A4320" w:rsidRPr="00CD7982" w:rsidTr="005A4320">
              <w:tc>
                <w:tcPr>
                  <w:tcW w:w="511" w:type="dxa"/>
                </w:tcPr>
                <w:p w:rsidR="005A4320" w:rsidRPr="00CD7982" w:rsidRDefault="005A4320"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91" w:type="dxa"/>
                </w:tcPr>
                <w:p w:rsidR="005A4320" w:rsidRPr="00CD7982" w:rsidRDefault="005A4320"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4" w:type="dxa"/>
                </w:tcPr>
                <w:p w:rsidR="005A4320" w:rsidRPr="00CD7982" w:rsidRDefault="005A4320"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A26EE3" w:rsidRDefault="00A26EE3" w:rsidP="00A26EE3"/>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логики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AC7C5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элементами культуры предпринимательства и их содержанием. </w:t>
            </w:r>
          </w:p>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2"/>
              <w:gridCol w:w="1816"/>
              <w:gridCol w:w="303"/>
              <w:gridCol w:w="1418"/>
            </w:tblGrid>
            <w:tr w:rsidR="00AC7C5A" w:rsidRPr="00CD7982" w:rsidTr="00BD12E6">
              <w:tc>
                <w:tcPr>
                  <w:tcW w:w="2534" w:type="dxa"/>
                  <w:gridSpan w:val="2"/>
                </w:tcPr>
                <w:p w:rsidR="00AC7C5A" w:rsidRPr="00CD7982" w:rsidRDefault="00191F6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Элементы</w:t>
                  </w:r>
                </w:p>
              </w:tc>
              <w:tc>
                <w:tcPr>
                  <w:tcW w:w="2864" w:type="dxa"/>
                  <w:gridSpan w:val="2"/>
                </w:tcPr>
                <w:p w:rsidR="00AC7C5A" w:rsidRPr="00CD7982" w:rsidRDefault="00191F6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AC7C5A" w:rsidRPr="00CD7982" w:rsidRDefault="00191F6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Корпоративная культура</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AC7C5A" w:rsidRPr="00CD7982" w:rsidRDefault="00191F6F" w:rsidP="00BD12E6">
                  <w:pPr>
                    <w:pStyle w:val="a9"/>
                    <w:spacing w:before="0" w:beforeAutospacing="0" w:after="0" w:afterAutospacing="0"/>
                    <w:rPr>
                      <w:sz w:val="16"/>
                      <w:szCs w:val="16"/>
                    </w:rPr>
                  </w:pPr>
                  <w:r w:rsidRPr="00DE6DA3">
                    <w:rPr>
                      <w:sz w:val="16"/>
                      <w:szCs w:val="16"/>
                    </w:rPr>
                    <w:t>Совокупность правил поведения в деловой среде</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AC7C5A" w:rsidRPr="00CD7982" w:rsidRDefault="00191F6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Предпринимательская этика</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AC7C5A" w:rsidRPr="00CD7982" w:rsidRDefault="00191F6F" w:rsidP="00BD12E6">
                  <w:pPr>
                    <w:pStyle w:val="a9"/>
                    <w:spacing w:before="0" w:beforeAutospacing="0" w:after="0" w:afterAutospacing="0"/>
                    <w:rPr>
                      <w:sz w:val="16"/>
                      <w:szCs w:val="16"/>
                    </w:rPr>
                  </w:pPr>
                  <w:r w:rsidRPr="00DE6DA3">
                    <w:rPr>
                      <w:sz w:val="16"/>
                      <w:szCs w:val="16"/>
                    </w:rPr>
                    <w:t>Участие бизнеса в решении социальных проблем</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AC7C5A" w:rsidRPr="00CD7982" w:rsidRDefault="00191F6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Деловой этикет</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AC7C5A" w:rsidRPr="00CD7982" w:rsidRDefault="00191F6F" w:rsidP="00BD12E6">
                  <w:pPr>
                    <w:pStyle w:val="a9"/>
                    <w:spacing w:before="0" w:beforeAutospacing="0" w:after="0" w:afterAutospacing="0"/>
                    <w:rPr>
                      <w:sz w:val="16"/>
                      <w:szCs w:val="16"/>
                    </w:rPr>
                  </w:pPr>
                  <w:r w:rsidRPr="00DE6DA3">
                    <w:rPr>
                      <w:sz w:val="16"/>
                      <w:szCs w:val="16"/>
                    </w:rPr>
                    <w:t>Система ценностей и норм, принятых в организации</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AC7C5A" w:rsidRPr="00CD7982" w:rsidRDefault="00191F6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Социальная ответственность</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AC7C5A" w:rsidRPr="00CD7982" w:rsidRDefault="00191F6F" w:rsidP="00BD12E6">
                  <w:pPr>
                    <w:pStyle w:val="a9"/>
                    <w:spacing w:before="0" w:beforeAutospacing="0" w:after="0" w:afterAutospacing="0"/>
                    <w:rPr>
                      <w:sz w:val="16"/>
                      <w:szCs w:val="16"/>
                    </w:rPr>
                  </w:pPr>
                  <w:r w:rsidRPr="00DE6DA3">
                    <w:rPr>
                      <w:sz w:val="16"/>
                      <w:szCs w:val="16"/>
                    </w:rPr>
                    <w:t>Моральные принципы ведения бизнеса</w:t>
                  </w:r>
                </w:p>
              </w:tc>
            </w:tr>
          </w:tbl>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r>
          </w:tbl>
          <w:p w:rsidR="009B2312" w:rsidRPr="00DE6DA3" w:rsidRDefault="009B2312" w:rsidP="00191F6F">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A26EE3" w:rsidRPr="00CD7982" w:rsidTr="00BD12E6">
              <w:tc>
                <w:tcPr>
                  <w:tcW w:w="1247"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26EE3" w:rsidRPr="00CD7982" w:rsidTr="00BD12E6">
              <w:tc>
                <w:tcPr>
                  <w:tcW w:w="1247" w:type="dxa"/>
                </w:tcPr>
                <w:p w:rsidR="00A26EE3" w:rsidRPr="00CD7982" w:rsidRDefault="00191F6F"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A26EE3" w:rsidRPr="00CD7982" w:rsidRDefault="00191F6F"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7" w:type="dxa"/>
                </w:tcPr>
                <w:p w:rsidR="00A26EE3" w:rsidRPr="00CD7982" w:rsidRDefault="00191F6F"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A26EE3" w:rsidRPr="00CD7982" w:rsidRDefault="00191F6F"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основным документом, регулирующим деятельность акционерного общества?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Устав;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Учредительный договор; </w:t>
            </w:r>
          </w:p>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Положение о филиале;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Лицензия.</w:t>
            </w:r>
          </w:p>
          <w:p w:rsidR="00460373" w:rsidRPr="00E13168" w:rsidRDefault="00460373" w:rsidP="005E72DB">
            <w:pPr>
              <w:spacing w:after="0" w:line="240" w:lineRule="auto"/>
              <w:rPr>
                <w:rFonts w:ascii="Times New Roman" w:hAnsi="Times New Roman" w:cs="Times New Roman"/>
                <w:sz w:val="16"/>
                <w:szCs w:val="16"/>
              </w:rPr>
            </w:pPr>
          </w:p>
          <w:p w:rsidR="00460373" w:rsidRPr="00934930" w:rsidRDefault="0046037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460373" w:rsidRPr="00C14275" w:rsidRDefault="0046037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lastRenderedPageBreak/>
              <w:t>Обоснование выбора:</w:t>
            </w:r>
          </w:p>
          <w:p w:rsidR="00460373" w:rsidRPr="00DE6DA3" w:rsidRDefault="0046037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603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1.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Устав является основным учредительным документом акционерного общества (ст. 98 ГК РФ). Учредительный договор заключается, но не является основным документом для АО.</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50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процесса восприятия человека человеком в правильной последовательности: </w:t>
            </w:r>
          </w:p>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Интерпретация поведения; </w:t>
            </w:r>
          </w:p>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Фиксация внешних признаков; </w:t>
            </w:r>
          </w:p>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Формирование образа партнёра;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Оценка и установление эмоционального отношения.</w:t>
            </w:r>
          </w:p>
          <w:p w:rsidR="001A63C3" w:rsidRPr="0042314C" w:rsidRDefault="001A63C3" w:rsidP="005E72DB">
            <w:pPr>
              <w:spacing w:after="0" w:line="240" w:lineRule="auto"/>
              <w:rPr>
                <w:rFonts w:ascii="Times New Roman" w:hAnsi="Times New Roman" w:cs="Times New Roman"/>
                <w:sz w:val="16"/>
                <w:szCs w:val="16"/>
              </w:rPr>
            </w:pPr>
          </w:p>
          <w:p w:rsidR="001A63C3" w:rsidRPr="0042314C" w:rsidRDefault="001A63C3"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1A63C3" w:rsidRPr="0042314C" w:rsidTr="00BD12E6">
              <w:tc>
                <w:tcPr>
                  <w:tcW w:w="1246" w:type="dxa"/>
                </w:tcPr>
                <w:p w:rsidR="001A63C3" w:rsidRPr="0042314C" w:rsidRDefault="001A63C3" w:rsidP="005E72DB">
                  <w:pPr>
                    <w:jc w:val="center"/>
                    <w:rPr>
                      <w:rFonts w:ascii="Times New Roman" w:hAnsi="Times New Roman" w:cs="Times New Roman"/>
                      <w:sz w:val="16"/>
                      <w:szCs w:val="16"/>
                    </w:rPr>
                  </w:pPr>
                </w:p>
              </w:tc>
              <w:tc>
                <w:tcPr>
                  <w:tcW w:w="1246" w:type="dxa"/>
                </w:tcPr>
                <w:p w:rsidR="001A63C3" w:rsidRPr="0042314C" w:rsidRDefault="001A63C3" w:rsidP="005E72DB">
                  <w:pPr>
                    <w:jc w:val="center"/>
                    <w:rPr>
                      <w:rFonts w:ascii="Times New Roman" w:hAnsi="Times New Roman" w:cs="Times New Roman"/>
                      <w:sz w:val="16"/>
                      <w:szCs w:val="16"/>
                    </w:rPr>
                  </w:pPr>
                </w:p>
              </w:tc>
              <w:tc>
                <w:tcPr>
                  <w:tcW w:w="1246" w:type="dxa"/>
                </w:tcPr>
                <w:p w:rsidR="001A63C3" w:rsidRPr="0042314C" w:rsidRDefault="001A63C3" w:rsidP="005E72DB">
                  <w:pPr>
                    <w:jc w:val="center"/>
                    <w:rPr>
                      <w:rFonts w:ascii="Times New Roman" w:hAnsi="Times New Roman" w:cs="Times New Roman"/>
                      <w:sz w:val="16"/>
                      <w:szCs w:val="16"/>
                    </w:rPr>
                  </w:pPr>
                </w:p>
              </w:tc>
              <w:tc>
                <w:tcPr>
                  <w:tcW w:w="1246" w:type="dxa"/>
                </w:tcPr>
                <w:p w:rsidR="001A63C3" w:rsidRPr="0042314C" w:rsidRDefault="001A63C3" w:rsidP="005E72DB">
                  <w:pPr>
                    <w:jc w:val="center"/>
                    <w:rPr>
                      <w:rFonts w:ascii="Times New Roman" w:hAnsi="Times New Roman" w:cs="Times New Roman"/>
                      <w:sz w:val="16"/>
                      <w:szCs w:val="16"/>
                    </w:rPr>
                  </w:pPr>
                </w:p>
              </w:tc>
            </w:tr>
          </w:tbl>
          <w:p w:rsidR="001A63C3" w:rsidRPr="00DE6DA3" w:rsidRDefault="001A63C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D77B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495"/>
              <w:gridCol w:w="496"/>
              <w:gridCol w:w="496"/>
              <w:gridCol w:w="496"/>
            </w:tblGrid>
            <w:tr w:rsidR="00ED77B2" w:rsidRPr="001A63C3" w:rsidTr="00BD12E6">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из перечисленного является вербальным средством общения?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Жесты;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Мимика;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Речь (слова);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Позы.</w:t>
            </w:r>
          </w:p>
          <w:p w:rsidR="0005756B" w:rsidRPr="00E13168" w:rsidRDefault="0005756B" w:rsidP="005E72DB">
            <w:pPr>
              <w:spacing w:after="0" w:line="240" w:lineRule="auto"/>
              <w:rPr>
                <w:rFonts w:ascii="Times New Roman" w:hAnsi="Times New Roman" w:cs="Times New Roman"/>
                <w:sz w:val="16"/>
                <w:szCs w:val="16"/>
              </w:rPr>
            </w:pPr>
          </w:p>
          <w:p w:rsidR="0005756B" w:rsidRPr="00934930" w:rsidRDefault="0005756B"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05756B" w:rsidRPr="00C14275" w:rsidRDefault="0005756B"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05756B" w:rsidRPr="00DE6DA3" w:rsidRDefault="0005756B"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Вербальные средства общения связаны с речью, словами, языком. Жесты, мимика и позы относятся к невербальным средствам.</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оказания первой помощи при отсутствии сознания в правильной последовательности: </w:t>
            </w:r>
          </w:p>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Проверить дыхание; </w:t>
            </w:r>
          </w:p>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Вызвать скорую помощь;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Начать сердечно-легочную реанимацию.</w:t>
            </w:r>
          </w:p>
          <w:p w:rsidR="001A63C3" w:rsidRPr="0042314C" w:rsidRDefault="001A63C3" w:rsidP="005E72DB">
            <w:pPr>
              <w:spacing w:after="0" w:line="240" w:lineRule="auto"/>
              <w:rPr>
                <w:rFonts w:ascii="Times New Roman" w:hAnsi="Times New Roman" w:cs="Times New Roman"/>
                <w:sz w:val="16"/>
                <w:szCs w:val="16"/>
              </w:rPr>
            </w:pPr>
          </w:p>
          <w:p w:rsidR="001A63C3" w:rsidRPr="0042314C" w:rsidRDefault="001A63C3"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1A63C3" w:rsidRPr="0042314C" w:rsidTr="00BD12E6">
              <w:tc>
                <w:tcPr>
                  <w:tcW w:w="1246" w:type="dxa"/>
                </w:tcPr>
                <w:p w:rsidR="001A63C3" w:rsidRPr="0042314C" w:rsidRDefault="001A63C3" w:rsidP="005E72DB">
                  <w:pPr>
                    <w:jc w:val="center"/>
                    <w:rPr>
                      <w:rFonts w:ascii="Times New Roman" w:hAnsi="Times New Roman" w:cs="Times New Roman"/>
                      <w:sz w:val="16"/>
                      <w:szCs w:val="16"/>
                    </w:rPr>
                  </w:pPr>
                </w:p>
              </w:tc>
              <w:tc>
                <w:tcPr>
                  <w:tcW w:w="1246" w:type="dxa"/>
                </w:tcPr>
                <w:p w:rsidR="001A63C3" w:rsidRPr="0042314C" w:rsidRDefault="001A63C3" w:rsidP="005E72DB">
                  <w:pPr>
                    <w:jc w:val="center"/>
                    <w:rPr>
                      <w:rFonts w:ascii="Times New Roman" w:hAnsi="Times New Roman" w:cs="Times New Roman"/>
                      <w:sz w:val="16"/>
                      <w:szCs w:val="16"/>
                    </w:rPr>
                  </w:pPr>
                </w:p>
              </w:tc>
              <w:tc>
                <w:tcPr>
                  <w:tcW w:w="1246" w:type="dxa"/>
                </w:tcPr>
                <w:p w:rsidR="001A63C3" w:rsidRPr="0042314C" w:rsidRDefault="001A63C3" w:rsidP="005E72DB">
                  <w:pPr>
                    <w:jc w:val="center"/>
                    <w:rPr>
                      <w:rFonts w:ascii="Times New Roman" w:hAnsi="Times New Roman" w:cs="Times New Roman"/>
                      <w:sz w:val="16"/>
                      <w:szCs w:val="16"/>
                    </w:rPr>
                  </w:pPr>
                </w:p>
              </w:tc>
              <w:tc>
                <w:tcPr>
                  <w:tcW w:w="1246" w:type="dxa"/>
                </w:tcPr>
                <w:p w:rsidR="001A63C3" w:rsidRPr="0042314C" w:rsidRDefault="001A63C3" w:rsidP="005E72DB">
                  <w:pPr>
                    <w:jc w:val="center"/>
                    <w:rPr>
                      <w:rFonts w:ascii="Times New Roman" w:hAnsi="Times New Roman" w:cs="Times New Roman"/>
                      <w:sz w:val="16"/>
                      <w:szCs w:val="16"/>
                    </w:rPr>
                  </w:pPr>
                </w:p>
              </w:tc>
            </w:tr>
          </w:tbl>
          <w:p w:rsidR="001A63C3" w:rsidRPr="00DE6DA3" w:rsidRDefault="001A63C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D77B2" w:rsidRDefault="00ED77B2"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510"/>
              <w:gridCol w:w="510"/>
              <w:gridCol w:w="510"/>
              <w:gridCol w:w="453"/>
            </w:tblGrid>
            <w:tr w:rsidR="00ED77B2" w:rsidRPr="001A63C3" w:rsidTr="00BD12E6">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ED77B2" w:rsidRPr="001A63C3" w:rsidRDefault="00ED77B2" w:rsidP="005E72DB">
                  <w:pPr>
                    <w:jc w:val="center"/>
                    <w:rPr>
                      <w:rFonts w:ascii="Times New Roman" w:eastAsia="Calibri" w:hAnsi="Times New Roman" w:cs="Times New Roman"/>
                      <w:sz w:val="16"/>
                      <w:szCs w:val="16"/>
                    </w:rPr>
                  </w:pPr>
                </w:p>
              </w:tc>
            </w:tr>
          </w:tbl>
          <w:p w:rsidR="00ED77B2" w:rsidRDefault="00ED77B2"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191F6F">
        <w:trPr>
          <w:trHeight w:val="60"/>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коллективе возник конфликт между двумя сотрудниками из-за распределения премии. Какие способы управления конфликтом являются конструктивными? Выберите все верные варианты и обоснуйте.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Переговоры и поиск компромисса;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Привлечение руководителя для разрешения спора;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Игнорирование конфликта;</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Разъяснение критериев распределения премии.</w:t>
            </w:r>
          </w:p>
          <w:p w:rsidR="0005756B" w:rsidRPr="00E13168" w:rsidRDefault="0005756B" w:rsidP="005E72DB">
            <w:pPr>
              <w:spacing w:after="0" w:line="240" w:lineRule="auto"/>
              <w:rPr>
                <w:rFonts w:ascii="Times New Roman" w:hAnsi="Times New Roman" w:cs="Times New Roman"/>
                <w:sz w:val="16"/>
                <w:szCs w:val="16"/>
              </w:rPr>
            </w:pPr>
          </w:p>
          <w:p w:rsidR="0005756B" w:rsidRPr="00E13168" w:rsidRDefault="0005756B"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05756B" w:rsidRPr="00C14275" w:rsidRDefault="0005756B"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05756B" w:rsidRPr="00DE6DA3" w:rsidRDefault="0005756B"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Конструктивные способы управления конфликтом предполагают открытое обсуждение, переговоры (1), участие руководителя-посредника (2) и прояснение критериев (4). Игнорирование (3) — деструктивный способ, ведущий к эскалации.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54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следующих умозаключений являются дедуктивными?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Все металлы проводят ток. Медь — металл. Следовательно, медь проводит ток.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Все лебеди белые (наблюдение). Следовательно, все лебеди белые.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Если идёт дождь, то мокро. Идёт дождь. Следовательно, мокро.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Иванов, Петров, Сидоров — студенты. Все они сдали экзамен. Следовательно, все студенты группы сдали экзамен.</w:t>
            </w:r>
          </w:p>
          <w:p w:rsidR="0005756B" w:rsidRPr="00E13168" w:rsidRDefault="0005756B" w:rsidP="005E72DB">
            <w:pPr>
              <w:spacing w:after="0" w:line="240" w:lineRule="auto"/>
              <w:rPr>
                <w:rFonts w:ascii="Times New Roman" w:hAnsi="Times New Roman" w:cs="Times New Roman"/>
                <w:sz w:val="16"/>
                <w:szCs w:val="16"/>
              </w:rPr>
            </w:pPr>
          </w:p>
          <w:p w:rsidR="0005756B" w:rsidRPr="00E13168" w:rsidRDefault="0005756B"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05756B" w:rsidRPr="00C14275" w:rsidRDefault="0005756B"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05756B" w:rsidRPr="00DE6DA3" w:rsidRDefault="0005756B"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Дедукция — вывод от общего к частному. В 1-м и 3-м примерах заключение следует с необходимостью из посылок. Во 2-м и 4-м — индуктивные обобщения.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логики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Индивидуальный предприниматель Смирнов не выполнил условия договора поставки. Какой вид ответственности наступает для него в первую очередь?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Административная;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Уголовная; </w:t>
            </w:r>
          </w:p>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Гражданско-правовая;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Дисциплинарная.</w:t>
            </w:r>
          </w:p>
          <w:p w:rsidR="0005756B" w:rsidRPr="00E13168" w:rsidRDefault="0005756B" w:rsidP="005E72DB">
            <w:pPr>
              <w:spacing w:after="0" w:line="240" w:lineRule="auto"/>
              <w:rPr>
                <w:rFonts w:ascii="Times New Roman" w:hAnsi="Times New Roman" w:cs="Times New Roman"/>
                <w:sz w:val="16"/>
                <w:szCs w:val="16"/>
              </w:rPr>
            </w:pPr>
          </w:p>
          <w:p w:rsidR="0005756B" w:rsidRPr="00E13168" w:rsidRDefault="0005756B"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05756B" w:rsidRPr="00C14275" w:rsidRDefault="0005756B"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05756B" w:rsidRPr="00DE6DA3" w:rsidRDefault="0005756B"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5756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Неисполнение условий договора влечёт гражданско-правовую ответственность (возмещение убытков, уплата неустойки). Административная и уголовная наступают за иные нарушения (например, налоговые или уголовно наказуемые).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 коллективе возник конфликт между двумя сотрудниками. Какой стиль поведения в конфликте предполагает поиск взаимовыгодного решения?</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1) Соперничество;</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2) Сотрудничество; </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Избегание;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Приспособление.</w:t>
            </w:r>
          </w:p>
          <w:p w:rsidR="00C11E21" w:rsidRPr="00E13168" w:rsidRDefault="00C11E21" w:rsidP="005E72DB">
            <w:pPr>
              <w:spacing w:after="0" w:line="240" w:lineRule="auto"/>
              <w:rPr>
                <w:rFonts w:ascii="Times New Roman" w:hAnsi="Times New Roman" w:cs="Times New Roman"/>
                <w:sz w:val="16"/>
                <w:szCs w:val="16"/>
              </w:rPr>
            </w:pPr>
          </w:p>
          <w:p w:rsidR="00C11E21" w:rsidRPr="00E13168" w:rsidRDefault="00C11E21"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C11E21" w:rsidRPr="00C14275" w:rsidRDefault="00C11E2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C11E21" w:rsidRPr="00DE6DA3" w:rsidRDefault="00C11E21"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Сотрудничество — это стиль, при котором стороны ищут решение, удовлетворяющее интересы всех участников конфликта.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процессе деловых переговоров одна из сторон использует активное слушание. Какие техники активного слушания могут быть применены? Выберите все верные варианты и обоснуйте. </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Перефразирование; </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Уточняющие вопросы; </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Прерывание собеседника;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w:t>
            </w:r>
            <w:proofErr w:type="spellStart"/>
            <w:r w:rsidRPr="00DE6DA3">
              <w:rPr>
                <w:rFonts w:ascii="Times New Roman" w:eastAsia="Times New Roman" w:hAnsi="Times New Roman" w:cs="Times New Roman"/>
                <w:sz w:val="16"/>
                <w:szCs w:val="16"/>
                <w:lang w:eastAsia="ru-RU"/>
              </w:rPr>
              <w:t>Резюмирование</w:t>
            </w:r>
            <w:proofErr w:type="spellEnd"/>
            <w:r w:rsidRPr="00DE6DA3">
              <w:rPr>
                <w:rFonts w:ascii="Times New Roman" w:eastAsia="Times New Roman" w:hAnsi="Times New Roman" w:cs="Times New Roman"/>
                <w:sz w:val="16"/>
                <w:szCs w:val="16"/>
                <w:lang w:eastAsia="ru-RU"/>
              </w:rPr>
              <w:t>.</w:t>
            </w:r>
          </w:p>
        </w:tc>
        <w:tc>
          <w:tcPr>
            <w:tcW w:w="2267" w:type="dxa"/>
            <w:shd w:val="clear" w:color="auto" w:fill="auto"/>
            <w:hideMark/>
          </w:tcPr>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Активное слушание включает перефразирование (повторение мысли своими словами), уточняющие вопросы и </w:t>
            </w:r>
            <w:proofErr w:type="spellStart"/>
            <w:r w:rsidRPr="00DE6DA3">
              <w:rPr>
                <w:rFonts w:ascii="Times New Roman" w:eastAsia="Times New Roman" w:hAnsi="Times New Roman" w:cs="Times New Roman"/>
                <w:sz w:val="16"/>
                <w:szCs w:val="16"/>
                <w:lang w:eastAsia="ru-RU"/>
              </w:rPr>
              <w:t>резюмирование</w:t>
            </w:r>
            <w:proofErr w:type="spellEnd"/>
            <w:r w:rsidRPr="00DE6DA3">
              <w:rPr>
                <w:rFonts w:ascii="Times New Roman" w:eastAsia="Times New Roman" w:hAnsi="Times New Roman" w:cs="Times New Roman"/>
                <w:sz w:val="16"/>
                <w:szCs w:val="16"/>
                <w:lang w:eastAsia="ru-RU"/>
              </w:rPr>
              <w:t xml:space="preserve"> (</w:t>
            </w:r>
            <w:proofErr w:type="spellStart"/>
            <w:r w:rsidRPr="00DE6DA3">
              <w:rPr>
                <w:rFonts w:ascii="Times New Roman" w:eastAsia="Times New Roman" w:hAnsi="Times New Roman" w:cs="Times New Roman"/>
                <w:sz w:val="16"/>
                <w:szCs w:val="16"/>
                <w:lang w:eastAsia="ru-RU"/>
              </w:rPr>
              <w:t>подытоживание</w:t>
            </w:r>
            <w:proofErr w:type="spellEnd"/>
            <w:r w:rsidRPr="00DE6DA3">
              <w:rPr>
                <w:rFonts w:ascii="Times New Roman" w:eastAsia="Times New Roman" w:hAnsi="Times New Roman" w:cs="Times New Roman"/>
                <w:sz w:val="16"/>
                <w:szCs w:val="16"/>
                <w:lang w:eastAsia="ru-RU"/>
              </w:rPr>
              <w:t>). Прерывание собеседника — это неэффективный приём, мешающий коммуникации.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функции общения (не менее четырёх).</w:t>
            </w:r>
          </w:p>
        </w:tc>
        <w:tc>
          <w:tcPr>
            <w:tcW w:w="2267" w:type="dxa"/>
            <w:shd w:val="clear" w:color="auto" w:fill="auto"/>
            <w:hideMark/>
          </w:tcPr>
          <w:p w:rsidR="00897FE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Информационная (обмен информацией), регулятивная (организация </w:t>
            </w:r>
            <w:r w:rsidRPr="00DE6DA3">
              <w:rPr>
                <w:rFonts w:ascii="Times New Roman" w:eastAsia="Times New Roman" w:hAnsi="Times New Roman" w:cs="Times New Roman"/>
                <w:sz w:val="16"/>
                <w:szCs w:val="16"/>
                <w:lang w:eastAsia="ru-RU"/>
              </w:rPr>
              <w:lastRenderedPageBreak/>
              <w:t>взаимодействия), перцептивная (восприятие друг друга), экспрессивная (выражение эмоций), социальная (установление отношений).</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Психология общения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59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AC7C5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коммуникации и их характеристиками. </w:t>
            </w:r>
          </w:p>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32"/>
              <w:gridCol w:w="1667"/>
              <w:gridCol w:w="297"/>
              <w:gridCol w:w="1583"/>
            </w:tblGrid>
            <w:tr w:rsidR="00AC7C5A" w:rsidRPr="00CD7982" w:rsidTr="00BD12E6">
              <w:tc>
                <w:tcPr>
                  <w:tcW w:w="2534" w:type="dxa"/>
                  <w:gridSpan w:val="2"/>
                </w:tcPr>
                <w:p w:rsidR="00AC7C5A" w:rsidRPr="00CD7982" w:rsidRDefault="00897FE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2864" w:type="dxa"/>
                  <w:gridSpan w:val="2"/>
                </w:tcPr>
                <w:p w:rsidR="00AC7C5A" w:rsidRPr="00CD7982" w:rsidRDefault="00897FE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AC7C5A" w:rsidRPr="00CD7982" w:rsidRDefault="00897FE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Межличностная</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AC7C5A" w:rsidRPr="00CD7982" w:rsidRDefault="00897FEF" w:rsidP="00BD12E6">
                  <w:pPr>
                    <w:pStyle w:val="a9"/>
                    <w:spacing w:before="0" w:beforeAutospacing="0" w:after="0" w:afterAutospacing="0"/>
                    <w:rPr>
                      <w:sz w:val="16"/>
                      <w:szCs w:val="16"/>
                    </w:rPr>
                  </w:pPr>
                  <w:r w:rsidRPr="00DE6DA3">
                    <w:rPr>
                      <w:sz w:val="16"/>
                      <w:szCs w:val="16"/>
                    </w:rPr>
                    <w:t>Охватывает большие аудитории через СМИ</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AC7C5A" w:rsidRPr="00CD7982" w:rsidRDefault="00897FE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Групповая</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AC7C5A" w:rsidRPr="00CD7982" w:rsidRDefault="00897FEF" w:rsidP="00BD12E6">
                  <w:pPr>
                    <w:pStyle w:val="a9"/>
                    <w:spacing w:before="0" w:beforeAutospacing="0" w:after="0" w:afterAutospacing="0"/>
                    <w:rPr>
                      <w:sz w:val="16"/>
                      <w:szCs w:val="16"/>
                    </w:rPr>
                  </w:pPr>
                  <w:r w:rsidRPr="00DE6DA3">
                    <w:rPr>
                      <w:sz w:val="16"/>
                      <w:szCs w:val="16"/>
                    </w:rPr>
                    <w:t>Осуществляется в малых группах, предполагает обратную связь</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AC7C5A" w:rsidRPr="00CD7982" w:rsidRDefault="00897FE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Массовая</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AC7C5A" w:rsidRPr="00CD7982" w:rsidRDefault="00897FEF" w:rsidP="00BD12E6">
                  <w:pPr>
                    <w:pStyle w:val="a9"/>
                    <w:spacing w:before="0" w:beforeAutospacing="0" w:after="0" w:afterAutospacing="0"/>
                    <w:rPr>
                      <w:sz w:val="16"/>
                      <w:szCs w:val="16"/>
                    </w:rPr>
                  </w:pPr>
                  <w:r w:rsidRPr="00DE6DA3">
                    <w:rPr>
                      <w:sz w:val="16"/>
                      <w:szCs w:val="16"/>
                    </w:rPr>
                    <w:t>Общение между двумя или несколькими индивидами</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AC7C5A" w:rsidRPr="00CD7982" w:rsidRDefault="00897FE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Специализированная</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AC7C5A" w:rsidRPr="00CD7982" w:rsidRDefault="00897FEF" w:rsidP="00BD12E6">
                  <w:pPr>
                    <w:pStyle w:val="a9"/>
                    <w:spacing w:before="0" w:beforeAutospacing="0" w:after="0" w:afterAutospacing="0"/>
                    <w:rPr>
                      <w:sz w:val="16"/>
                      <w:szCs w:val="16"/>
                    </w:rPr>
                  </w:pPr>
                  <w:r w:rsidRPr="00DE6DA3">
                    <w:rPr>
                      <w:sz w:val="16"/>
                      <w:szCs w:val="16"/>
                    </w:rPr>
                    <w:t>Коммуникация в профессиональных, политических и др. сферах</w:t>
                  </w:r>
                </w:p>
              </w:tc>
            </w:tr>
          </w:tbl>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r>
          </w:tbl>
          <w:p w:rsidR="009B2312" w:rsidRPr="00DE6DA3" w:rsidRDefault="009B2312" w:rsidP="00897FEF">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A26EE3" w:rsidRPr="00CD7982" w:rsidTr="00BD12E6">
              <w:tc>
                <w:tcPr>
                  <w:tcW w:w="1247"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26EE3" w:rsidRPr="00CD7982" w:rsidTr="00BD12E6">
              <w:tc>
                <w:tcPr>
                  <w:tcW w:w="1247" w:type="dxa"/>
                </w:tcPr>
                <w:p w:rsidR="00A26EE3" w:rsidRPr="00CD7982" w:rsidRDefault="00897FEF"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A26EE3" w:rsidRPr="00CD7982" w:rsidRDefault="00897FEF"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7" w:type="dxa"/>
                </w:tcPr>
                <w:p w:rsidR="00A26EE3" w:rsidRPr="00CD7982" w:rsidRDefault="00897FEF"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A26EE3" w:rsidRPr="00CD7982" w:rsidRDefault="00897FEF"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теории коммуникации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формы чувственного познания в правильной последовательности:</w:t>
            </w:r>
          </w:p>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Представление; </w:t>
            </w:r>
          </w:p>
          <w:p w:rsidR="001A63C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Ощущение;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Восприятие.</w:t>
            </w:r>
          </w:p>
          <w:p w:rsidR="001A63C3" w:rsidRPr="0042314C" w:rsidRDefault="001A63C3" w:rsidP="005E72DB">
            <w:pPr>
              <w:spacing w:after="0" w:line="240" w:lineRule="auto"/>
              <w:rPr>
                <w:rFonts w:ascii="Times New Roman" w:hAnsi="Times New Roman" w:cs="Times New Roman"/>
                <w:sz w:val="16"/>
                <w:szCs w:val="16"/>
              </w:rPr>
            </w:pPr>
          </w:p>
          <w:p w:rsidR="001A63C3" w:rsidRPr="0042314C" w:rsidRDefault="001A63C3"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1A63C3" w:rsidRPr="0042314C" w:rsidTr="00BD12E6">
              <w:tc>
                <w:tcPr>
                  <w:tcW w:w="1246" w:type="dxa"/>
                </w:tcPr>
                <w:p w:rsidR="001A63C3" w:rsidRPr="0042314C" w:rsidRDefault="001A63C3" w:rsidP="005E72DB">
                  <w:pPr>
                    <w:jc w:val="center"/>
                    <w:rPr>
                      <w:rFonts w:ascii="Times New Roman" w:hAnsi="Times New Roman" w:cs="Times New Roman"/>
                      <w:sz w:val="16"/>
                      <w:szCs w:val="16"/>
                    </w:rPr>
                  </w:pPr>
                </w:p>
              </w:tc>
              <w:tc>
                <w:tcPr>
                  <w:tcW w:w="1246" w:type="dxa"/>
                </w:tcPr>
                <w:p w:rsidR="001A63C3" w:rsidRPr="0042314C" w:rsidRDefault="001A63C3" w:rsidP="005E72DB">
                  <w:pPr>
                    <w:jc w:val="center"/>
                    <w:rPr>
                      <w:rFonts w:ascii="Times New Roman" w:hAnsi="Times New Roman" w:cs="Times New Roman"/>
                      <w:sz w:val="16"/>
                      <w:szCs w:val="16"/>
                    </w:rPr>
                  </w:pPr>
                </w:p>
              </w:tc>
              <w:tc>
                <w:tcPr>
                  <w:tcW w:w="1246" w:type="dxa"/>
                </w:tcPr>
                <w:p w:rsidR="001A63C3" w:rsidRPr="0042314C" w:rsidRDefault="001A63C3" w:rsidP="005E72DB">
                  <w:pPr>
                    <w:jc w:val="center"/>
                    <w:rPr>
                      <w:rFonts w:ascii="Times New Roman" w:hAnsi="Times New Roman" w:cs="Times New Roman"/>
                      <w:sz w:val="16"/>
                      <w:szCs w:val="16"/>
                    </w:rPr>
                  </w:pPr>
                </w:p>
              </w:tc>
              <w:tc>
                <w:tcPr>
                  <w:tcW w:w="1246" w:type="dxa"/>
                </w:tcPr>
                <w:p w:rsidR="001A63C3" w:rsidRPr="0042314C" w:rsidRDefault="001A63C3" w:rsidP="005E72DB">
                  <w:pPr>
                    <w:jc w:val="center"/>
                    <w:rPr>
                      <w:rFonts w:ascii="Times New Roman" w:hAnsi="Times New Roman" w:cs="Times New Roman"/>
                      <w:sz w:val="16"/>
                      <w:szCs w:val="16"/>
                    </w:rPr>
                  </w:pPr>
                </w:p>
              </w:tc>
            </w:tr>
          </w:tbl>
          <w:p w:rsidR="001A63C3" w:rsidRPr="00DE6DA3" w:rsidRDefault="001A63C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D77B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510"/>
              <w:gridCol w:w="510"/>
              <w:gridCol w:w="510"/>
              <w:gridCol w:w="453"/>
            </w:tblGrid>
            <w:tr w:rsidR="00ED77B2" w:rsidRPr="001A63C3" w:rsidTr="00BD12E6">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ED77B2" w:rsidRPr="001A63C3" w:rsidRDefault="00ED77B2" w:rsidP="005E72DB">
                  <w:pPr>
                    <w:jc w:val="center"/>
                    <w:rPr>
                      <w:rFonts w:ascii="Times New Roman" w:eastAsia="Calibri" w:hAnsi="Times New Roman" w:cs="Times New Roman"/>
                      <w:sz w:val="16"/>
                      <w:szCs w:val="16"/>
                    </w:rPr>
                  </w:pPr>
                </w:p>
              </w:tc>
            </w:tr>
          </w:tbl>
          <w:p w:rsidR="00ED77B2" w:rsidRDefault="00ED77B2"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философии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высшим критерием истины в диалектическом материализме? </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Ощущения; </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Логическая непротиворечивость; </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Практика;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Вера.</w:t>
            </w:r>
          </w:p>
        </w:tc>
        <w:tc>
          <w:tcPr>
            <w:tcW w:w="2267" w:type="dxa"/>
            <w:shd w:val="clear" w:color="auto" w:fill="auto"/>
            <w:hideMark/>
          </w:tcPr>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 диалектическом материализме практика признаётся основным критерием истины, так как только в практической деятельности человек проверяет соответствие своих знаний объективной реальности.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философии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62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AC7C5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стратегиями поведения в конфликте и их характеристиками.</w:t>
            </w:r>
          </w:p>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0"/>
              <w:gridCol w:w="1698"/>
              <w:gridCol w:w="316"/>
              <w:gridCol w:w="1366"/>
            </w:tblGrid>
            <w:tr w:rsidR="00AC7C5A" w:rsidRPr="00CD7982" w:rsidTr="00914E3D">
              <w:tc>
                <w:tcPr>
                  <w:tcW w:w="2058" w:type="dxa"/>
                  <w:gridSpan w:val="2"/>
                </w:tcPr>
                <w:p w:rsidR="00AC7C5A" w:rsidRPr="00CD7982" w:rsidRDefault="00914E3D"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Стратегии</w:t>
                  </w:r>
                </w:p>
              </w:tc>
              <w:tc>
                <w:tcPr>
                  <w:tcW w:w="1682" w:type="dxa"/>
                  <w:gridSpan w:val="2"/>
                </w:tcPr>
                <w:p w:rsidR="00AC7C5A" w:rsidRPr="00CD7982" w:rsidRDefault="00914E3D"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AC7C5A" w:rsidRPr="00CD7982" w:rsidTr="00914E3D">
              <w:tc>
                <w:tcPr>
                  <w:tcW w:w="36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698" w:type="dxa"/>
                  <w:shd w:val="clear" w:color="auto" w:fill="auto"/>
                </w:tcPr>
                <w:p w:rsidR="00AC7C5A" w:rsidRPr="00CD7982" w:rsidRDefault="00914E3D"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Соперничество</w:t>
                  </w:r>
                </w:p>
              </w:tc>
              <w:tc>
                <w:tcPr>
                  <w:tcW w:w="31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66" w:type="dxa"/>
                  <w:shd w:val="clear" w:color="auto" w:fill="auto"/>
                </w:tcPr>
                <w:p w:rsidR="00AC7C5A" w:rsidRPr="00CD7982" w:rsidRDefault="00914E3D" w:rsidP="00BD12E6">
                  <w:pPr>
                    <w:pStyle w:val="a9"/>
                    <w:spacing w:before="0" w:beforeAutospacing="0" w:after="0" w:afterAutospacing="0"/>
                    <w:rPr>
                      <w:sz w:val="16"/>
                      <w:szCs w:val="16"/>
                    </w:rPr>
                  </w:pPr>
                  <w:r w:rsidRPr="00DE6DA3">
                    <w:rPr>
                      <w:sz w:val="16"/>
                      <w:szCs w:val="16"/>
                    </w:rPr>
                    <w:t>Уход от решения проблемы</w:t>
                  </w:r>
                </w:p>
              </w:tc>
            </w:tr>
            <w:tr w:rsidR="00AC7C5A" w:rsidRPr="00CD7982" w:rsidTr="00914E3D">
              <w:tc>
                <w:tcPr>
                  <w:tcW w:w="36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698" w:type="dxa"/>
                  <w:shd w:val="clear" w:color="auto" w:fill="auto"/>
                </w:tcPr>
                <w:p w:rsidR="00AC7C5A" w:rsidRPr="00CD7982" w:rsidRDefault="00914E3D"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Компромисс</w:t>
                  </w:r>
                </w:p>
              </w:tc>
              <w:tc>
                <w:tcPr>
                  <w:tcW w:w="31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66" w:type="dxa"/>
                  <w:shd w:val="clear" w:color="auto" w:fill="auto"/>
                </w:tcPr>
                <w:p w:rsidR="00AC7C5A" w:rsidRPr="00CD7982" w:rsidRDefault="00914E3D" w:rsidP="00BD12E6">
                  <w:pPr>
                    <w:pStyle w:val="a9"/>
                    <w:spacing w:before="0" w:beforeAutospacing="0" w:after="0" w:afterAutospacing="0"/>
                    <w:rPr>
                      <w:sz w:val="16"/>
                      <w:szCs w:val="16"/>
                    </w:rPr>
                  </w:pPr>
                  <w:r w:rsidRPr="00DE6DA3">
                    <w:rPr>
                      <w:sz w:val="16"/>
                      <w:szCs w:val="16"/>
                    </w:rPr>
                    <w:t>Достижение своей цели за счёт других</w:t>
                  </w:r>
                </w:p>
              </w:tc>
            </w:tr>
            <w:tr w:rsidR="00AC7C5A" w:rsidRPr="00CD7982" w:rsidTr="00914E3D">
              <w:tc>
                <w:tcPr>
                  <w:tcW w:w="36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698" w:type="dxa"/>
                  <w:shd w:val="clear" w:color="auto" w:fill="auto"/>
                </w:tcPr>
                <w:p w:rsidR="00AC7C5A" w:rsidRPr="00CD7982" w:rsidRDefault="00914E3D"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Избегание</w:t>
                  </w:r>
                </w:p>
              </w:tc>
              <w:tc>
                <w:tcPr>
                  <w:tcW w:w="31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66" w:type="dxa"/>
                  <w:shd w:val="clear" w:color="auto" w:fill="auto"/>
                </w:tcPr>
                <w:p w:rsidR="00AC7C5A" w:rsidRPr="00CD7982" w:rsidRDefault="00914E3D" w:rsidP="00BD12E6">
                  <w:pPr>
                    <w:pStyle w:val="a9"/>
                    <w:spacing w:before="0" w:beforeAutospacing="0" w:after="0" w:afterAutospacing="0"/>
                    <w:rPr>
                      <w:sz w:val="16"/>
                      <w:szCs w:val="16"/>
                    </w:rPr>
                  </w:pPr>
                  <w:r w:rsidRPr="00DE6DA3">
                    <w:rPr>
                      <w:sz w:val="16"/>
                      <w:szCs w:val="16"/>
                    </w:rPr>
                    <w:t>Взаимные уступки для частичного удовлетворения интересов</w:t>
                  </w:r>
                </w:p>
              </w:tc>
            </w:tr>
          </w:tbl>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r>
          </w:tbl>
          <w:p w:rsidR="009B2312" w:rsidRPr="00DE6DA3" w:rsidRDefault="009B2312" w:rsidP="00914E3D">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914E3D" w:rsidRPr="00CD7982" w:rsidTr="00914E3D">
              <w:tc>
                <w:tcPr>
                  <w:tcW w:w="508" w:type="dxa"/>
                </w:tcPr>
                <w:p w:rsidR="00914E3D" w:rsidRPr="00CD7982" w:rsidRDefault="00914E3D"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914E3D" w:rsidRPr="00CD7982" w:rsidRDefault="00914E3D"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914E3D" w:rsidRPr="00CD7982" w:rsidRDefault="00914E3D"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914E3D" w:rsidRPr="00CD7982" w:rsidTr="00914E3D">
              <w:tc>
                <w:tcPr>
                  <w:tcW w:w="508" w:type="dxa"/>
                </w:tcPr>
                <w:p w:rsidR="00914E3D" w:rsidRPr="00CD7982" w:rsidRDefault="00914E3D"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914E3D" w:rsidRPr="00CD7982" w:rsidRDefault="00914E3D"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914E3D" w:rsidRPr="00CD7982" w:rsidRDefault="00914E3D"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понимается под </w:t>
            </w:r>
            <w:proofErr w:type="spellStart"/>
            <w:r w:rsidRPr="00DE6DA3">
              <w:rPr>
                <w:rFonts w:ascii="Times New Roman" w:eastAsia="Times New Roman" w:hAnsi="Times New Roman" w:cs="Times New Roman"/>
                <w:sz w:val="16"/>
                <w:szCs w:val="16"/>
                <w:lang w:eastAsia="ru-RU"/>
              </w:rPr>
              <w:t>эмпатией</w:t>
            </w:r>
            <w:proofErr w:type="spellEnd"/>
            <w:r w:rsidRPr="00DE6DA3">
              <w:rPr>
                <w:rFonts w:ascii="Times New Roman" w:eastAsia="Times New Roman" w:hAnsi="Times New Roman" w:cs="Times New Roman"/>
                <w:sz w:val="16"/>
                <w:szCs w:val="16"/>
                <w:lang w:eastAsia="ru-RU"/>
              </w:rPr>
              <w:t xml:space="preserve"> в психологии общения? Варианты: </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Способность навязывать свою точку зрения; </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Способность понимать и разделять чувства другого человека; </w:t>
            </w:r>
          </w:p>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Умение избегать конфликтов;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Способность к логическому мышлению.</w:t>
            </w:r>
          </w:p>
          <w:p w:rsidR="00C11E21" w:rsidRPr="00E13168" w:rsidRDefault="00C11E21" w:rsidP="005E72DB">
            <w:pPr>
              <w:spacing w:after="0" w:line="240" w:lineRule="auto"/>
              <w:rPr>
                <w:rFonts w:ascii="Times New Roman" w:hAnsi="Times New Roman" w:cs="Times New Roman"/>
                <w:sz w:val="16"/>
                <w:szCs w:val="16"/>
              </w:rPr>
            </w:pPr>
          </w:p>
          <w:p w:rsidR="00C11E21" w:rsidRPr="00E13168" w:rsidRDefault="00C11E21"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C11E21" w:rsidRPr="00C14275" w:rsidRDefault="00C11E2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C11E21" w:rsidRPr="00DE6DA3" w:rsidRDefault="00C11E21"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11E2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w:t>
            </w:r>
            <w:proofErr w:type="spellStart"/>
            <w:r w:rsidRPr="00DE6DA3">
              <w:rPr>
                <w:rFonts w:ascii="Times New Roman" w:eastAsia="Times New Roman" w:hAnsi="Times New Roman" w:cs="Times New Roman"/>
                <w:sz w:val="16"/>
                <w:szCs w:val="16"/>
                <w:lang w:eastAsia="ru-RU"/>
              </w:rPr>
              <w:t>Эмпатия</w:t>
            </w:r>
            <w:proofErr w:type="spellEnd"/>
            <w:r w:rsidRPr="00DE6DA3">
              <w:rPr>
                <w:rFonts w:ascii="Times New Roman" w:eastAsia="Times New Roman" w:hAnsi="Times New Roman" w:cs="Times New Roman"/>
                <w:sz w:val="16"/>
                <w:szCs w:val="16"/>
                <w:lang w:eastAsia="ru-RU"/>
              </w:rPr>
              <w:t xml:space="preserve"> — это способность человека сопереживать, понимать эмоциональное состояние собеседника, разделять его чувства.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главным признаком литературного языка? </w:t>
            </w:r>
          </w:p>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Наличие диалектов; </w:t>
            </w:r>
          </w:p>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Наличие жаргонов; </w:t>
            </w:r>
          </w:p>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Наличие норм;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Наличие просторечия.</w:t>
            </w:r>
          </w:p>
          <w:p w:rsidR="003B4B34" w:rsidRPr="00E13168" w:rsidRDefault="003B4B34" w:rsidP="005E72DB">
            <w:pPr>
              <w:spacing w:after="0" w:line="240" w:lineRule="auto"/>
              <w:rPr>
                <w:rFonts w:ascii="Times New Roman" w:hAnsi="Times New Roman" w:cs="Times New Roman"/>
                <w:sz w:val="16"/>
                <w:szCs w:val="16"/>
              </w:rPr>
            </w:pPr>
          </w:p>
          <w:p w:rsidR="003B4B34" w:rsidRPr="00934930" w:rsidRDefault="003B4B34"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3B4B34" w:rsidRPr="00C14275" w:rsidRDefault="003B4B34"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B4B34" w:rsidRPr="00DE6DA3" w:rsidRDefault="003B4B34"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Литературный язык характеризуется наличием общеобязательных норм (орфоэпических, лексических, грамматических), которые регулируют употребление языковых средств.</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Русский язык и культура речи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коммуникационного процесса в правильной последовательности: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Получение и декодирование сообщения;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Кодирование идеи в сообщение;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Возникновение идеи у коммуникатора;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Передача сообщения по каналу;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Обратная связь.</w:t>
            </w:r>
          </w:p>
          <w:p w:rsidR="00872576" w:rsidRPr="0042314C" w:rsidRDefault="00872576" w:rsidP="005E72DB">
            <w:pPr>
              <w:spacing w:after="0" w:line="240" w:lineRule="auto"/>
              <w:rPr>
                <w:rFonts w:ascii="Times New Roman" w:hAnsi="Times New Roman" w:cs="Times New Roman"/>
                <w:sz w:val="16"/>
                <w:szCs w:val="16"/>
              </w:rPr>
            </w:pPr>
          </w:p>
          <w:p w:rsidR="00872576" w:rsidRPr="0042314C" w:rsidRDefault="00872576"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872576" w:rsidRPr="0042314C" w:rsidTr="00BD12E6">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r>
          </w:tbl>
          <w:p w:rsidR="00872576" w:rsidRPr="00DE6DA3" w:rsidRDefault="00872576"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D77B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396"/>
              <w:gridCol w:w="396"/>
              <w:gridCol w:w="397"/>
              <w:gridCol w:w="397"/>
              <w:gridCol w:w="397"/>
            </w:tblGrid>
            <w:tr w:rsidR="00ED77B2" w:rsidRPr="001A63C3" w:rsidTr="00ED77B2">
              <w:tc>
                <w:tcPr>
                  <w:tcW w:w="50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505"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505"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505"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505" w:type="dxa"/>
                </w:tcPr>
                <w:p w:rsidR="00ED77B2"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5</w:t>
                  </w:r>
                </w:p>
              </w:tc>
            </w:tr>
          </w:tbl>
          <w:p w:rsidR="00ED77B2" w:rsidRDefault="00ED77B2"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теории коммуникации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66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Юристу необходимо провести переговоры с оппонентом. Какие факторы способствуют эффективной межличностной коммуникации? Выберите все верные варианты и обоснуйте. </w:t>
            </w:r>
          </w:p>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Ясность и точность формулировок; </w:t>
            </w:r>
          </w:p>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Активное слушание; </w:t>
            </w:r>
          </w:p>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Использование профессионального жаргона;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Учет социального и культурного контекста.</w:t>
            </w:r>
          </w:p>
          <w:p w:rsidR="003B4B34" w:rsidRPr="00E13168" w:rsidRDefault="003B4B34" w:rsidP="005E72DB">
            <w:pPr>
              <w:spacing w:after="0" w:line="240" w:lineRule="auto"/>
              <w:rPr>
                <w:rFonts w:ascii="Times New Roman" w:hAnsi="Times New Roman" w:cs="Times New Roman"/>
                <w:sz w:val="16"/>
                <w:szCs w:val="16"/>
              </w:rPr>
            </w:pPr>
          </w:p>
          <w:p w:rsidR="003B4B34" w:rsidRPr="00E13168" w:rsidRDefault="003B4B34"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3B4B34" w:rsidRPr="00C14275" w:rsidRDefault="003B4B34"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B4B34" w:rsidRPr="00DE6DA3" w:rsidRDefault="003B4B34"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Эффективная коммуникация требует ясности (1), активного слушания для понимания собеседника (2) и учета контекста (4). Профессиональный жаргон может быть барьером, если собеседник его не понимает.</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теории коммуникации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пути повышения эффективности коммуникации (не менее трёх).</w:t>
            </w:r>
          </w:p>
        </w:tc>
        <w:tc>
          <w:tcPr>
            <w:tcW w:w="2267" w:type="dxa"/>
            <w:shd w:val="clear" w:color="auto" w:fill="auto"/>
            <w:hideMark/>
          </w:tcPr>
          <w:p w:rsidR="009420A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Учёт аудитории (контекста), ясность сообщения, активное слушание, использование обратной связи, устранение барьеров, выбор подходящего канала. (Любые 3 из перечисленных).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теории коммуникации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Философ утверждает: «Свобода одного человека заканчивается там, где начинается свобода другого». Какой принцип он обосновывает? </w:t>
            </w:r>
          </w:p>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Абсолютная свобода личности; </w:t>
            </w:r>
          </w:p>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Социальная ответственность; </w:t>
            </w:r>
          </w:p>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Принцип невмешательства;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Приоритет государственных интересов.</w:t>
            </w:r>
          </w:p>
          <w:p w:rsidR="00036F72" w:rsidRPr="00E13168" w:rsidRDefault="00036F72" w:rsidP="005E72DB">
            <w:pPr>
              <w:spacing w:after="0" w:line="240" w:lineRule="auto"/>
              <w:rPr>
                <w:rFonts w:ascii="Times New Roman" w:hAnsi="Times New Roman" w:cs="Times New Roman"/>
                <w:sz w:val="16"/>
                <w:szCs w:val="16"/>
              </w:rPr>
            </w:pPr>
          </w:p>
          <w:p w:rsidR="00036F72" w:rsidRPr="00E13168" w:rsidRDefault="00036F72"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036F72" w:rsidRPr="00C14275" w:rsidRDefault="00036F72"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036F72" w:rsidRPr="00DE6DA3" w:rsidRDefault="00036F72"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B4B3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Данное утверждение отражает принцип социальной ответственности: свобода личности не должна нарушать права и свободы других людей. Абсолютная свобода невозможна в обществе.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философии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036F7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ходе беседы собеседник постоянно отводит взгляд, скрещивает руки на груди и откидывается на спинку стула. О чём могут свидетельствовать эти невербальные сигналы? </w:t>
            </w:r>
          </w:p>
          <w:p w:rsidR="00036F7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036F7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О заинтересованности;</w:t>
            </w:r>
          </w:p>
          <w:p w:rsidR="00036F7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2) О закрытости и нежелании общаться; </w:t>
            </w:r>
          </w:p>
          <w:p w:rsidR="00036F7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Об уверенности;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 дружелюбии.</w:t>
            </w:r>
          </w:p>
          <w:p w:rsidR="00036F72" w:rsidRPr="00E13168" w:rsidRDefault="00036F72" w:rsidP="005E72DB">
            <w:pPr>
              <w:spacing w:after="0" w:line="240" w:lineRule="auto"/>
              <w:rPr>
                <w:rFonts w:ascii="Times New Roman" w:hAnsi="Times New Roman" w:cs="Times New Roman"/>
                <w:sz w:val="16"/>
                <w:szCs w:val="16"/>
              </w:rPr>
            </w:pPr>
          </w:p>
          <w:p w:rsidR="00036F72" w:rsidRPr="00934930" w:rsidRDefault="00036F72"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036F72" w:rsidRPr="00C14275" w:rsidRDefault="00036F72"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036F72" w:rsidRPr="00DE6DA3" w:rsidRDefault="00036F72"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36F7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Отведение взгляда, скрещенные руки и откидывание назад — это классические невербальные признаки закрытости, защитной реакции и нежелания продолжать контакт.</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70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036F7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каком случае слово употреблено в прямом значении? </w:t>
            </w:r>
          </w:p>
          <w:p w:rsidR="00036F7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036F7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«Горячее сердце» (о чутком человеке); </w:t>
            </w:r>
          </w:p>
          <w:p w:rsidR="00036F7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«Горячий чай» (о температуре); </w:t>
            </w:r>
          </w:p>
          <w:p w:rsidR="00036F7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«Железная воля» (о твёрдом характере);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«Золотые руки» (об умелом мастере).</w:t>
            </w:r>
          </w:p>
          <w:p w:rsidR="00036F72" w:rsidRPr="00E13168" w:rsidRDefault="00036F72" w:rsidP="005E72DB">
            <w:pPr>
              <w:spacing w:after="0" w:line="240" w:lineRule="auto"/>
              <w:rPr>
                <w:rFonts w:ascii="Times New Roman" w:hAnsi="Times New Roman" w:cs="Times New Roman"/>
                <w:sz w:val="16"/>
                <w:szCs w:val="16"/>
              </w:rPr>
            </w:pPr>
          </w:p>
          <w:p w:rsidR="00036F72" w:rsidRPr="00E13168" w:rsidRDefault="00036F72"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036F72" w:rsidRPr="00C14275" w:rsidRDefault="00036F72"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lastRenderedPageBreak/>
              <w:t>Обоснование выбора:</w:t>
            </w:r>
          </w:p>
          <w:p w:rsidR="00036F72" w:rsidRPr="00DE6DA3" w:rsidRDefault="00036F72"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36F7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Слово «горячий» употреблено в прямом значении (имеющий высокую температуру), в остальных случаях — в переносном (метафора).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Русский язык и культура речи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71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C81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слов являются профессиональными терминами юриста? Выберите все верные варианты и обоснуйте. </w:t>
            </w:r>
          </w:p>
          <w:p w:rsidR="00C81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C81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Иск; </w:t>
            </w:r>
          </w:p>
          <w:p w:rsidR="00C81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Договор; </w:t>
            </w:r>
          </w:p>
          <w:p w:rsidR="00C81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Скальпель;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Регресс.</w:t>
            </w:r>
          </w:p>
          <w:p w:rsidR="00C81319" w:rsidRPr="00E13168" w:rsidRDefault="00C81319" w:rsidP="005E72DB">
            <w:pPr>
              <w:spacing w:after="0" w:line="240" w:lineRule="auto"/>
              <w:rPr>
                <w:rFonts w:ascii="Times New Roman" w:hAnsi="Times New Roman" w:cs="Times New Roman"/>
                <w:sz w:val="16"/>
                <w:szCs w:val="16"/>
              </w:rPr>
            </w:pPr>
          </w:p>
          <w:p w:rsidR="00C81319" w:rsidRPr="00934930" w:rsidRDefault="00C8131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C81319" w:rsidRPr="00C14275" w:rsidRDefault="00C8131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C81319" w:rsidRPr="00DE6DA3" w:rsidRDefault="00C8131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81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«Иск», «договор», «регресс» — термины, используемые в юридической практике. «Скальпель» — медицинский термин.</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Русский язык и культура речи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72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коммуникативные качества хорошей речи (не менее четырёх).</w:t>
            </w:r>
          </w:p>
        </w:tc>
        <w:tc>
          <w:tcPr>
            <w:tcW w:w="2267" w:type="dxa"/>
            <w:shd w:val="clear" w:color="auto" w:fill="auto"/>
            <w:hideMark/>
          </w:tcPr>
          <w:p w:rsidR="009420A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Правильность, точность, логичность, чистота, выразительность, богатство, уместность, доступность. (Любые 4 из перечисленных).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Русский язык и культура речи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9832EB">
        <w:trPr>
          <w:trHeight w:val="98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73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AC7C5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международной организацией и её назначением. </w:t>
            </w:r>
          </w:p>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90"/>
              <w:gridCol w:w="1518"/>
              <w:gridCol w:w="318"/>
              <w:gridCol w:w="1514"/>
            </w:tblGrid>
            <w:tr w:rsidR="00AC7C5A" w:rsidRPr="00CD7982" w:rsidTr="009832EB">
              <w:tc>
                <w:tcPr>
                  <w:tcW w:w="1908" w:type="dxa"/>
                  <w:gridSpan w:val="2"/>
                </w:tcPr>
                <w:p w:rsidR="00AC7C5A" w:rsidRPr="00CD7982" w:rsidRDefault="009420AB"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Организации</w:t>
                  </w:r>
                </w:p>
              </w:tc>
              <w:tc>
                <w:tcPr>
                  <w:tcW w:w="1832" w:type="dxa"/>
                  <w:gridSpan w:val="2"/>
                </w:tcPr>
                <w:p w:rsidR="00AC7C5A" w:rsidRPr="00CD7982" w:rsidRDefault="009832EB"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Назначение</w:t>
                  </w:r>
                </w:p>
              </w:tc>
            </w:tr>
            <w:tr w:rsidR="00AC7C5A" w:rsidRPr="00CD7982" w:rsidTr="009832EB">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18" w:type="dxa"/>
                  <w:shd w:val="clear" w:color="auto" w:fill="auto"/>
                </w:tcPr>
                <w:p w:rsidR="00AC7C5A" w:rsidRPr="00CD7982" w:rsidRDefault="009832EB"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ООН</w:t>
                  </w:r>
                </w:p>
              </w:tc>
              <w:tc>
                <w:tcPr>
                  <w:tcW w:w="318"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514" w:type="dxa"/>
                  <w:shd w:val="clear" w:color="auto" w:fill="auto"/>
                </w:tcPr>
                <w:p w:rsidR="00AC7C5A" w:rsidRPr="00CD7982" w:rsidRDefault="009832EB" w:rsidP="00BD12E6">
                  <w:pPr>
                    <w:pStyle w:val="a9"/>
                    <w:spacing w:before="0" w:beforeAutospacing="0" w:after="0" w:afterAutospacing="0"/>
                    <w:rPr>
                      <w:sz w:val="16"/>
                      <w:szCs w:val="16"/>
                    </w:rPr>
                  </w:pPr>
                  <w:r w:rsidRPr="00DE6DA3">
                    <w:rPr>
                      <w:sz w:val="16"/>
                      <w:szCs w:val="16"/>
                    </w:rPr>
                    <w:t>Поддержание международного мира и безопасности, развитие сотрудничества между государствами</w:t>
                  </w:r>
                </w:p>
              </w:tc>
            </w:tr>
            <w:tr w:rsidR="00AC7C5A" w:rsidRPr="00CD7982" w:rsidTr="009832EB">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18" w:type="dxa"/>
                  <w:shd w:val="clear" w:color="auto" w:fill="auto"/>
                </w:tcPr>
                <w:p w:rsidR="00AC7C5A" w:rsidRPr="00CD7982" w:rsidRDefault="009832EB"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НАТО</w:t>
                  </w:r>
                </w:p>
              </w:tc>
              <w:tc>
                <w:tcPr>
                  <w:tcW w:w="318"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514" w:type="dxa"/>
                  <w:shd w:val="clear" w:color="auto" w:fill="auto"/>
                </w:tcPr>
                <w:p w:rsidR="00AC7C5A" w:rsidRPr="00CD7982" w:rsidRDefault="009832EB" w:rsidP="00BD12E6">
                  <w:pPr>
                    <w:pStyle w:val="a9"/>
                    <w:spacing w:before="0" w:beforeAutospacing="0" w:after="0" w:afterAutospacing="0"/>
                    <w:rPr>
                      <w:sz w:val="16"/>
                      <w:szCs w:val="16"/>
                    </w:rPr>
                  </w:pPr>
                  <w:r w:rsidRPr="00DE6DA3">
                    <w:rPr>
                      <w:sz w:val="16"/>
                      <w:szCs w:val="16"/>
                    </w:rPr>
                    <w:t>Военно-политический альянс для коллективной обороны</w:t>
                  </w:r>
                </w:p>
              </w:tc>
            </w:tr>
            <w:tr w:rsidR="00AC7C5A" w:rsidRPr="00CD7982" w:rsidTr="009832EB">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18" w:type="dxa"/>
                  <w:shd w:val="clear" w:color="auto" w:fill="auto"/>
                </w:tcPr>
                <w:p w:rsidR="00AC7C5A" w:rsidRPr="00CD7982" w:rsidRDefault="009832EB"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ЕС</w:t>
                  </w:r>
                </w:p>
              </w:tc>
              <w:tc>
                <w:tcPr>
                  <w:tcW w:w="318"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514" w:type="dxa"/>
                  <w:shd w:val="clear" w:color="auto" w:fill="auto"/>
                </w:tcPr>
                <w:p w:rsidR="00AC7C5A" w:rsidRPr="00CD7982" w:rsidRDefault="009832EB" w:rsidP="00BD12E6">
                  <w:pPr>
                    <w:pStyle w:val="a9"/>
                    <w:spacing w:before="0" w:beforeAutospacing="0" w:after="0" w:afterAutospacing="0"/>
                    <w:rPr>
                      <w:sz w:val="16"/>
                      <w:szCs w:val="16"/>
                    </w:rPr>
                  </w:pPr>
                  <w:r w:rsidRPr="00DE6DA3">
                    <w:rPr>
                      <w:sz w:val="16"/>
                      <w:szCs w:val="16"/>
                    </w:rPr>
                    <w:t>Экономическая и политическая интеграция европейских государств</w:t>
                  </w:r>
                </w:p>
              </w:tc>
            </w:tr>
          </w:tbl>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r>
          </w:tbl>
          <w:p w:rsidR="009B2312" w:rsidRPr="00DE6DA3" w:rsidRDefault="009B2312" w:rsidP="009832E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9832EB" w:rsidRPr="00CD7982" w:rsidTr="009832EB">
              <w:tc>
                <w:tcPr>
                  <w:tcW w:w="508" w:type="dxa"/>
                </w:tcPr>
                <w:p w:rsidR="009832EB" w:rsidRPr="00CD7982" w:rsidRDefault="009832EB"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9832EB" w:rsidRPr="00CD7982" w:rsidRDefault="009832EB"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9832EB" w:rsidRPr="00CD7982" w:rsidRDefault="009832EB"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9832EB" w:rsidRPr="00CD7982" w:rsidTr="009832EB">
              <w:tc>
                <w:tcPr>
                  <w:tcW w:w="508" w:type="dxa"/>
                </w:tcPr>
                <w:p w:rsidR="009832EB" w:rsidRPr="00CD7982" w:rsidRDefault="009832EB"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87" w:type="dxa"/>
                </w:tcPr>
                <w:p w:rsidR="009832EB" w:rsidRPr="00CD7982" w:rsidRDefault="009832EB"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9832EB" w:rsidRPr="00CD7982" w:rsidRDefault="009832EB"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A26EE3" w:rsidRDefault="00A26EE3" w:rsidP="00A26EE3"/>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А-1, Б-2, В-3</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История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74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комбинированного </w:t>
            </w:r>
            <w:r w:rsidRPr="00DE6DA3">
              <w:rPr>
                <w:rFonts w:ascii="Times New Roman" w:eastAsia="Times New Roman" w:hAnsi="Times New Roman" w:cs="Times New Roman"/>
                <w:sz w:val="16"/>
                <w:szCs w:val="16"/>
                <w:lang w:eastAsia="ru-RU"/>
              </w:rPr>
              <w:lastRenderedPageBreak/>
              <w:t>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C81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каком году была принята Конституция РФ, закрепившая основы современного российского </w:t>
            </w:r>
            <w:r w:rsidRPr="00DE6DA3">
              <w:rPr>
                <w:rFonts w:ascii="Times New Roman" w:eastAsia="Times New Roman" w:hAnsi="Times New Roman" w:cs="Times New Roman"/>
                <w:sz w:val="16"/>
                <w:szCs w:val="16"/>
                <w:lang w:eastAsia="ru-RU"/>
              </w:rPr>
              <w:lastRenderedPageBreak/>
              <w:t xml:space="preserve">государства? </w:t>
            </w:r>
          </w:p>
          <w:p w:rsidR="00C81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C81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1991 г.; </w:t>
            </w:r>
          </w:p>
          <w:p w:rsidR="00C81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1992 г.; </w:t>
            </w:r>
          </w:p>
          <w:p w:rsidR="00C81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1993 г.;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1994 г.</w:t>
            </w:r>
          </w:p>
          <w:p w:rsidR="00C81319" w:rsidRPr="00E13168" w:rsidRDefault="00C81319" w:rsidP="005E72DB">
            <w:pPr>
              <w:spacing w:after="0" w:line="240" w:lineRule="auto"/>
              <w:rPr>
                <w:rFonts w:ascii="Times New Roman" w:hAnsi="Times New Roman" w:cs="Times New Roman"/>
                <w:sz w:val="16"/>
                <w:szCs w:val="16"/>
              </w:rPr>
            </w:pPr>
          </w:p>
          <w:p w:rsidR="00C81319" w:rsidRPr="00E13168" w:rsidRDefault="00C81319"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C81319" w:rsidRPr="00C14275" w:rsidRDefault="00C8131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C81319" w:rsidRPr="00DE6DA3" w:rsidRDefault="00C8131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81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Конституция </w:t>
            </w:r>
            <w:r w:rsidRPr="00DE6DA3">
              <w:rPr>
                <w:rFonts w:ascii="Times New Roman" w:eastAsia="Times New Roman" w:hAnsi="Times New Roman" w:cs="Times New Roman"/>
                <w:sz w:val="16"/>
                <w:szCs w:val="16"/>
                <w:lang w:eastAsia="ru-RU"/>
              </w:rPr>
              <w:lastRenderedPageBreak/>
              <w:t>РФ была принята на всенародном голосовании 12 декабря 1993 г. и вступила в силу 25 декабря 1993 г.</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История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75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AC7C5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признаками государства и их содержанием. </w:t>
            </w:r>
          </w:p>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6"/>
              <w:gridCol w:w="1594"/>
              <w:gridCol w:w="306"/>
              <w:gridCol w:w="1633"/>
            </w:tblGrid>
            <w:tr w:rsidR="00AC7C5A" w:rsidRPr="00CD7982" w:rsidTr="00BD12E6">
              <w:tc>
                <w:tcPr>
                  <w:tcW w:w="2534" w:type="dxa"/>
                  <w:gridSpan w:val="2"/>
                </w:tcPr>
                <w:p w:rsidR="00AC7C5A" w:rsidRPr="00CD7982" w:rsidRDefault="00E83065"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Признаки</w:t>
                  </w:r>
                </w:p>
              </w:tc>
              <w:tc>
                <w:tcPr>
                  <w:tcW w:w="2864" w:type="dxa"/>
                  <w:gridSpan w:val="2"/>
                </w:tcPr>
                <w:p w:rsidR="00AC7C5A" w:rsidRPr="00CD7982" w:rsidRDefault="00E83065"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AC7C5A" w:rsidRPr="00CD7982" w:rsidRDefault="00E83065"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Демократическое</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AC7C5A" w:rsidRPr="00CD7982" w:rsidRDefault="00E83065" w:rsidP="00BD12E6">
                  <w:pPr>
                    <w:pStyle w:val="a9"/>
                    <w:spacing w:before="0" w:beforeAutospacing="0" w:after="0" w:afterAutospacing="0"/>
                    <w:rPr>
                      <w:sz w:val="16"/>
                      <w:szCs w:val="16"/>
                    </w:rPr>
                  </w:pPr>
                  <w:r w:rsidRPr="00DE6DA3">
                    <w:rPr>
                      <w:sz w:val="16"/>
                      <w:szCs w:val="16"/>
                    </w:rPr>
                    <w:t>Политика направлена на достойную жизнь человека</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AC7C5A" w:rsidRPr="00CD7982" w:rsidRDefault="00E83065"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Правовое</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AC7C5A" w:rsidRPr="00CD7982" w:rsidRDefault="00E83065" w:rsidP="00BD12E6">
                  <w:pPr>
                    <w:pStyle w:val="a9"/>
                    <w:spacing w:before="0" w:beforeAutospacing="0" w:after="0" w:afterAutospacing="0"/>
                    <w:rPr>
                      <w:sz w:val="16"/>
                      <w:szCs w:val="16"/>
                    </w:rPr>
                  </w:pPr>
                  <w:r w:rsidRPr="00DE6DA3">
                    <w:rPr>
                      <w:sz w:val="16"/>
                      <w:szCs w:val="16"/>
                    </w:rPr>
                    <w:t>Никакая религия не устанавливается как обязательная</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AC7C5A" w:rsidRPr="00CD7982" w:rsidRDefault="00E83065"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Социальное</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AC7C5A" w:rsidRPr="00CD7982" w:rsidRDefault="00E83065" w:rsidP="00BD12E6">
                  <w:pPr>
                    <w:pStyle w:val="a9"/>
                    <w:spacing w:before="0" w:beforeAutospacing="0" w:after="0" w:afterAutospacing="0"/>
                    <w:rPr>
                      <w:sz w:val="16"/>
                      <w:szCs w:val="16"/>
                    </w:rPr>
                  </w:pPr>
                  <w:r w:rsidRPr="00DE6DA3">
                    <w:rPr>
                      <w:sz w:val="16"/>
                      <w:szCs w:val="16"/>
                    </w:rPr>
                    <w:t>Народ — источник власти</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AC7C5A" w:rsidRPr="00CD7982" w:rsidRDefault="00E83065"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Светское</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AC7C5A" w:rsidRPr="00CD7982" w:rsidRDefault="00E83065" w:rsidP="00BD12E6">
                  <w:pPr>
                    <w:pStyle w:val="a9"/>
                    <w:spacing w:before="0" w:beforeAutospacing="0" w:after="0" w:afterAutospacing="0"/>
                    <w:rPr>
                      <w:sz w:val="16"/>
                      <w:szCs w:val="16"/>
                    </w:rPr>
                  </w:pPr>
                  <w:r w:rsidRPr="00DE6DA3">
                    <w:rPr>
                      <w:sz w:val="16"/>
                      <w:szCs w:val="16"/>
                    </w:rPr>
                    <w:t>Верховенство закона и разделение властей.</w:t>
                  </w:r>
                </w:p>
              </w:tc>
            </w:tr>
          </w:tbl>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r>
          </w:tbl>
          <w:p w:rsidR="009B2312" w:rsidRPr="00DE6DA3" w:rsidRDefault="009B2312" w:rsidP="00E83065">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A26EE3" w:rsidRPr="00CD7982" w:rsidTr="00BD12E6">
              <w:tc>
                <w:tcPr>
                  <w:tcW w:w="1247"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26EE3" w:rsidRPr="00CD7982" w:rsidTr="00BD12E6">
              <w:tc>
                <w:tcPr>
                  <w:tcW w:w="1247" w:type="dxa"/>
                </w:tcPr>
                <w:p w:rsidR="00A26EE3" w:rsidRPr="00CD7982" w:rsidRDefault="009068C6"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A26EE3" w:rsidRPr="00CD7982" w:rsidRDefault="009068C6"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7" w:type="dxa"/>
                </w:tcPr>
                <w:p w:rsidR="00A26EE3" w:rsidRPr="00CD7982" w:rsidRDefault="009068C6"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A26EE3" w:rsidRPr="00CD7982" w:rsidRDefault="009068C6"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76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AC7C5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прав и их примерами. </w:t>
            </w:r>
          </w:p>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3"/>
              <w:gridCol w:w="1426"/>
              <w:gridCol w:w="304"/>
              <w:gridCol w:w="1806"/>
            </w:tblGrid>
            <w:tr w:rsidR="00AC7C5A" w:rsidRPr="00CD7982" w:rsidTr="00BD12E6">
              <w:tc>
                <w:tcPr>
                  <w:tcW w:w="2534" w:type="dxa"/>
                  <w:gridSpan w:val="2"/>
                </w:tcPr>
                <w:p w:rsidR="00AC7C5A" w:rsidRPr="00CD7982" w:rsidRDefault="00F462B6"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2864" w:type="dxa"/>
                  <w:gridSpan w:val="2"/>
                </w:tcPr>
                <w:p w:rsidR="00AC7C5A" w:rsidRPr="00CD7982" w:rsidRDefault="00F462B6"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Примеры</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AC7C5A" w:rsidRPr="00CD7982" w:rsidRDefault="00F462B6"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Личные</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AC7C5A" w:rsidRPr="00CD7982" w:rsidRDefault="00F462B6" w:rsidP="00BD12E6">
                  <w:pPr>
                    <w:pStyle w:val="a9"/>
                    <w:spacing w:before="0" w:beforeAutospacing="0" w:after="0" w:afterAutospacing="0"/>
                    <w:rPr>
                      <w:sz w:val="16"/>
                      <w:szCs w:val="16"/>
                    </w:rPr>
                  </w:pPr>
                  <w:r w:rsidRPr="00DE6DA3">
                    <w:rPr>
                      <w:sz w:val="16"/>
                      <w:szCs w:val="16"/>
                    </w:rPr>
                    <w:t>Право на образование</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AC7C5A" w:rsidRPr="00CD7982" w:rsidRDefault="00F462B6"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Политические</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AC7C5A" w:rsidRPr="00CD7982" w:rsidRDefault="00F462B6" w:rsidP="00BD12E6">
                  <w:pPr>
                    <w:pStyle w:val="a9"/>
                    <w:spacing w:before="0" w:beforeAutospacing="0" w:after="0" w:afterAutospacing="0"/>
                    <w:rPr>
                      <w:sz w:val="16"/>
                      <w:szCs w:val="16"/>
                    </w:rPr>
                  </w:pPr>
                  <w:r w:rsidRPr="00DE6DA3">
                    <w:rPr>
                      <w:sz w:val="16"/>
                      <w:szCs w:val="16"/>
                    </w:rPr>
                    <w:t>Право на свободу и личную неприкосновенность</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AC7C5A" w:rsidRPr="00CD7982" w:rsidRDefault="00F462B6"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Социально-экономические</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AC7C5A" w:rsidRPr="00CD7982" w:rsidRDefault="00F462B6" w:rsidP="00BD12E6">
                  <w:pPr>
                    <w:pStyle w:val="a9"/>
                    <w:spacing w:before="0" w:beforeAutospacing="0" w:after="0" w:afterAutospacing="0"/>
                    <w:rPr>
                      <w:sz w:val="16"/>
                      <w:szCs w:val="16"/>
                    </w:rPr>
                  </w:pPr>
                  <w:r w:rsidRPr="00DE6DA3">
                    <w:rPr>
                      <w:sz w:val="16"/>
                      <w:szCs w:val="16"/>
                    </w:rPr>
                    <w:t>Право на участие в управлении</w:t>
                  </w:r>
                </w:p>
              </w:tc>
            </w:tr>
            <w:tr w:rsidR="00AC7C5A" w:rsidRPr="00CD7982" w:rsidTr="00BD12E6">
              <w:tc>
                <w:tcPr>
                  <w:tcW w:w="390" w:type="dxa"/>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AC7C5A" w:rsidRPr="00CD7982" w:rsidRDefault="00F462B6"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Культурные</w:t>
                  </w:r>
                </w:p>
              </w:tc>
              <w:tc>
                <w:tcPr>
                  <w:tcW w:w="336" w:type="dxa"/>
                  <w:shd w:val="clear" w:color="auto" w:fill="auto"/>
                </w:tcPr>
                <w:p w:rsidR="00AC7C5A" w:rsidRPr="00CD7982" w:rsidRDefault="00AC7C5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AC7C5A" w:rsidRPr="00CD7982" w:rsidRDefault="00F462B6" w:rsidP="00BD12E6">
                  <w:pPr>
                    <w:pStyle w:val="a9"/>
                    <w:spacing w:before="0" w:beforeAutospacing="0" w:after="0" w:afterAutospacing="0"/>
                    <w:rPr>
                      <w:sz w:val="16"/>
                      <w:szCs w:val="16"/>
                    </w:rPr>
                  </w:pPr>
                  <w:r w:rsidRPr="00DE6DA3">
                    <w:rPr>
                      <w:sz w:val="16"/>
                      <w:szCs w:val="16"/>
                    </w:rPr>
                    <w:t>Право на социальное обеспечение.</w:t>
                  </w:r>
                </w:p>
              </w:tc>
            </w:tr>
          </w:tbl>
          <w:p w:rsidR="00AC7C5A" w:rsidRPr="00CD7982" w:rsidRDefault="00AC7C5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C7C5A" w:rsidRPr="00CD7982" w:rsidRDefault="00AC7C5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C7C5A" w:rsidRPr="00CD7982" w:rsidTr="00BD12E6">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c>
                <w:tcPr>
                  <w:tcW w:w="1247" w:type="dxa"/>
                </w:tcPr>
                <w:p w:rsidR="00AC7C5A" w:rsidRPr="00CD7982" w:rsidRDefault="00AC7C5A" w:rsidP="00BD12E6">
                  <w:pPr>
                    <w:jc w:val="center"/>
                    <w:rPr>
                      <w:rFonts w:ascii="Times New Roman" w:hAnsi="Times New Roman" w:cs="Times New Roman"/>
                      <w:sz w:val="16"/>
                      <w:szCs w:val="16"/>
                    </w:rPr>
                  </w:pPr>
                </w:p>
              </w:tc>
              <w:tc>
                <w:tcPr>
                  <w:tcW w:w="1245" w:type="dxa"/>
                </w:tcPr>
                <w:p w:rsidR="00AC7C5A" w:rsidRPr="00CD7982" w:rsidRDefault="00AC7C5A" w:rsidP="00BD12E6">
                  <w:pPr>
                    <w:jc w:val="center"/>
                    <w:rPr>
                      <w:rFonts w:ascii="Times New Roman" w:hAnsi="Times New Roman" w:cs="Times New Roman"/>
                      <w:sz w:val="16"/>
                      <w:szCs w:val="16"/>
                    </w:rPr>
                  </w:pPr>
                </w:p>
              </w:tc>
            </w:tr>
          </w:tbl>
          <w:p w:rsidR="009B2312" w:rsidRPr="00DE6DA3" w:rsidRDefault="009B2312" w:rsidP="00F462B6">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A26EE3" w:rsidRPr="00CD7982" w:rsidTr="00BD12E6">
              <w:tc>
                <w:tcPr>
                  <w:tcW w:w="1247"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26EE3" w:rsidRPr="00CD7982" w:rsidTr="00BD12E6">
              <w:tc>
                <w:tcPr>
                  <w:tcW w:w="1247" w:type="dxa"/>
                </w:tcPr>
                <w:p w:rsidR="00A26EE3" w:rsidRPr="00CD7982" w:rsidRDefault="00F462B6"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A26EE3" w:rsidRPr="00CD7982" w:rsidRDefault="00F462B6"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7" w:type="dxa"/>
                </w:tcPr>
                <w:p w:rsidR="00A26EE3" w:rsidRPr="00CD7982" w:rsidRDefault="00F462B6"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A26EE3" w:rsidRPr="00CD7982" w:rsidRDefault="00F462B6"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77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DD0B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юридическим свойством Конституции РФ? </w:t>
            </w:r>
          </w:p>
          <w:p w:rsidR="00DD0B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DD0B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Наличие преамбулы; </w:t>
            </w:r>
          </w:p>
          <w:p w:rsidR="00DD0B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Верховенство на всей территории РФ; </w:t>
            </w:r>
          </w:p>
          <w:p w:rsidR="00DD0B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Наличие двух палат парламента;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Закрепление федеративного устройства.</w:t>
            </w:r>
          </w:p>
          <w:p w:rsidR="00DD0B0D" w:rsidRPr="00E13168" w:rsidRDefault="00DD0B0D" w:rsidP="005E72DB">
            <w:pPr>
              <w:spacing w:after="0" w:line="240" w:lineRule="auto"/>
              <w:rPr>
                <w:rFonts w:ascii="Times New Roman" w:hAnsi="Times New Roman" w:cs="Times New Roman"/>
                <w:sz w:val="16"/>
                <w:szCs w:val="16"/>
              </w:rPr>
            </w:pPr>
          </w:p>
          <w:p w:rsidR="00DD0B0D" w:rsidRPr="00E13168" w:rsidRDefault="00DD0B0D"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DD0B0D" w:rsidRPr="00C14275" w:rsidRDefault="00DD0B0D"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DD0B0D" w:rsidRPr="00DE6DA3" w:rsidRDefault="00DD0B0D"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DD0B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Верховенство Конституции РФ — её юридическое свойство ( ст. 4 Конституции РФ).</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78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32C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алиментных обязательств и их субъектами. </w:t>
            </w:r>
          </w:p>
          <w:p w:rsidR="00832C73" w:rsidRPr="00CD7982" w:rsidRDefault="00832C73" w:rsidP="00832C73">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6"/>
              <w:gridCol w:w="1522"/>
              <w:gridCol w:w="312"/>
              <w:gridCol w:w="1689"/>
            </w:tblGrid>
            <w:tr w:rsidR="00832C73" w:rsidRPr="00CD7982" w:rsidTr="00222C8C">
              <w:tc>
                <w:tcPr>
                  <w:tcW w:w="2004" w:type="dxa"/>
                  <w:gridSpan w:val="2"/>
                </w:tcPr>
                <w:p w:rsidR="00832C73" w:rsidRPr="00CD7982" w:rsidRDefault="00F462B6"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736" w:type="dxa"/>
                  <w:gridSpan w:val="2"/>
                </w:tcPr>
                <w:p w:rsidR="00832C73" w:rsidRPr="00CD7982" w:rsidRDefault="00222C8C"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Субъекты</w:t>
                  </w:r>
                </w:p>
              </w:tc>
            </w:tr>
            <w:tr w:rsidR="00832C73" w:rsidRPr="00CD7982" w:rsidTr="00222C8C">
              <w:tc>
                <w:tcPr>
                  <w:tcW w:w="362" w:type="dxa"/>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642" w:type="dxa"/>
                  <w:shd w:val="clear" w:color="auto" w:fill="auto"/>
                </w:tcPr>
                <w:p w:rsidR="00832C73" w:rsidRPr="00CD7982" w:rsidRDefault="00F462B6"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Обязанности родителей по содержанию детей</w:t>
                  </w:r>
                </w:p>
              </w:tc>
              <w:tc>
                <w:tcPr>
                  <w:tcW w:w="317" w:type="dxa"/>
                  <w:shd w:val="clear" w:color="auto" w:fill="auto"/>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19" w:type="dxa"/>
                  <w:shd w:val="clear" w:color="auto" w:fill="auto"/>
                </w:tcPr>
                <w:p w:rsidR="00832C73" w:rsidRPr="00CD7982" w:rsidRDefault="00222C8C" w:rsidP="00BD12E6">
                  <w:pPr>
                    <w:pStyle w:val="a9"/>
                    <w:spacing w:before="0" w:beforeAutospacing="0" w:after="0" w:afterAutospacing="0"/>
                    <w:rPr>
                      <w:sz w:val="16"/>
                      <w:szCs w:val="16"/>
                    </w:rPr>
                  </w:pPr>
                  <w:r w:rsidRPr="00DE6DA3">
                    <w:rPr>
                      <w:sz w:val="16"/>
                      <w:szCs w:val="16"/>
                    </w:rPr>
                    <w:t>Нетрудоспособные нуждающиеся родители и совершеннолетние трудоспособные дети</w:t>
                  </w:r>
                </w:p>
              </w:tc>
            </w:tr>
            <w:tr w:rsidR="00832C73" w:rsidRPr="00CD7982" w:rsidTr="00222C8C">
              <w:tc>
                <w:tcPr>
                  <w:tcW w:w="362" w:type="dxa"/>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642" w:type="dxa"/>
                  <w:shd w:val="clear" w:color="auto" w:fill="auto"/>
                </w:tcPr>
                <w:p w:rsidR="00832C73" w:rsidRPr="00CD7982" w:rsidRDefault="00222C8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Обязанности детей по содержанию родителей</w:t>
                  </w:r>
                </w:p>
              </w:tc>
              <w:tc>
                <w:tcPr>
                  <w:tcW w:w="317" w:type="dxa"/>
                  <w:shd w:val="clear" w:color="auto" w:fill="auto"/>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19" w:type="dxa"/>
                  <w:shd w:val="clear" w:color="auto" w:fill="auto"/>
                </w:tcPr>
                <w:p w:rsidR="00832C73" w:rsidRPr="00CD7982" w:rsidRDefault="00222C8C" w:rsidP="00BD12E6">
                  <w:pPr>
                    <w:pStyle w:val="a9"/>
                    <w:spacing w:before="0" w:beforeAutospacing="0" w:after="0" w:afterAutospacing="0"/>
                    <w:rPr>
                      <w:sz w:val="16"/>
                      <w:szCs w:val="16"/>
                    </w:rPr>
                  </w:pPr>
                  <w:r w:rsidRPr="00DE6DA3">
                    <w:rPr>
                      <w:sz w:val="16"/>
                      <w:szCs w:val="16"/>
                    </w:rPr>
                    <w:t>Нетрудоспособный нуждающийся супруг</w:t>
                  </w:r>
                </w:p>
              </w:tc>
            </w:tr>
            <w:tr w:rsidR="00832C73" w:rsidRPr="00CD7982" w:rsidTr="00222C8C">
              <w:tc>
                <w:tcPr>
                  <w:tcW w:w="362" w:type="dxa"/>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642" w:type="dxa"/>
                  <w:shd w:val="clear" w:color="auto" w:fill="auto"/>
                </w:tcPr>
                <w:p w:rsidR="00832C73" w:rsidRPr="00CD7982" w:rsidRDefault="00222C8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Обязанности супругов по взаимному содержанию</w:t>
                  </w:r>
                </w:p>
              </w:tc>
              <w:tc>
                <w:tcPr>
                  <w:tcW w:w="317" w:type="dxa"/>
                  <w:shd w:val="clear" w:color="auto" w:fill="auto"/>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19" w:type="dxa"/>
                  <w:shd w:val="clear" w:color="auto" w:fill="auto"/>
                </w:tcPr>
                <w:p w:rsidR="00832C73" w:rsidRPr="00CD7982" w:rsidRDefault="00222C8C" w:rsidP="00BD12E6">
                  <w:pPr>
                    <w:pStyle w:val="a9"/>
                    <w:spacing w:before="0" w:beforeAutospacing="0" w:after="0" w:afterAutospacing="0"/>
                    <w:rPr>
                      <w:sz w:val="16"/>
                      <w:szCs w:val="16"/>
                    </w:rPr>
                  </w:pPr>
                  <w:r w:rsidRPr="00DE6DA3">
                    <w:rPr>
                      <w:sz w:val="16"/>
                      <w:szCs w:val="16"/>
                    </w:rPr>
                    <w:t>Несовершеннолетние дети и их родители.</w:t>
                  </w:r>
                </w:p>
              </w:tc>
            </w:tr>
          </w:tbl>
          <w:p w:rsidR="00832C73" w:rsidRPr="00CD7982" w:rsidRDefault="00832C73" w:rsidP="00832C73">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832C73" w:rsidRPr="00CD7982" w:rsidTr="00BD12E6">
              <w:tc>
                <w:tcPr>
                  <w:tcW w:w="1247"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32C73" w:rsidRPr="00CD7982" w:rsidTr="00BD12E6">
              <w:tc>
                <w:tcPr>
                  <w:tcW w:w="1247" w:type="dxa"/>
                </w:tcPr>
                <w:p w:rsidR="00832C73" w:rsidRPr="00CD7982" w:rsidRDefault="00832C73" w:rsidP="00BD12E6">
                  <w:pPr>
                    <w:jc w:val="center"/>
                    <w:rPr>
                      <w:rFonts w:ascii="Times New Roman" w:hAnsi="Times New Roman" w:cs="Times New Roman"/>
                      <w:sz w:val="16"/>
                      <w:szCs w:val="16"/>
                    </w:rPr>
                  </w:pPr>
                </w:p>
              </w:tc>
              <w:tc>
                <w:tcPr>
                  <w:tcW w:w="1245" w:type="dxa"/>
                </w:tcPr>
                <w:p w:rsidR="00832C73" w:rsidRPr="00CD7982" w:rsidRDefault="00832C73" w:rsidP="00BD12E6">
                  <w:pPr>
                    <w:jc w:val="center"/>
                    <w:rPr>
                      <w:rFonts w:ascii="Times New Roman" w:hAnsi="Times New Roman" w:cs="Times New Roman"/>
                      <w:sz w:val="16"/>
                      <w:szCs w:val="16"/>
                    </w:rPr>
                  </w:pPr>
                </w:p>
              </w:tc>
              <w:tc>
                <w:tcPr>
                  <w:tcW w:w="1247" w:type="dxa"/>
                </w:tcPr>
                <w:p w:rsidR="00832C73" w:rsidRPr="00CD7982" w:rsidRDefault="00832C73" w:rsidP="00BD12E6">
                  <w:pPr>
                    <w:jc w:val="center"/>
                    <w:rPr>
                      <w:rFonts w:ascii="Times New Roman" w:hAnsi="Times New Roman" w:cs="Times New Roman"/>
                      <w:sz w:val="16"/>
                      <w:szCs w:val="16"/>
                    </w:rPr>
                  </w:pPr>
                </w:p>
              </w:tc>
              <w:tc>
                <w:tcPr>
                  <w:tcW w:w="1245" w:type="dxa"/>
                </w:tcPr>
                <w:p w:rsidR="00832C73" w:rsidRPr="00CD7982" w:rsidRDefault="00832C73" w:rsidP="00BD12E6">
                  <w:pPr>
                    <w:jc w:val="center"/>
                    <w:rPr>
                      <w:rFonts w:ascii="Times New Roman" w:hAnsi="Times New Roman" w:cs="Times New Roman"/>
                      <w:sz w:val="16"/>
                      <w:szCs w:val="16"/>
                    </w:rPr>
                  </w:pPr>
                </w:p>
              </w:tc>
            </w:tr>
          </w:tbl>
          <w:p w:rsidR="009B2312" w:rsidRPr="00DE6DA3" w:rsidRDefault="009B2312" w:rsidP="00222C8C">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222C8C" w:rsidRPr="00CD7982" w:rsidTr="00222C8C">
              <w:tc>
                <w:tcPr>
                  <w:tcW w:w="508" w:type="dxa"/>
                </w:tcPr>
                <w:p w:rsidR="00222C8C" w:rsidRPr="00CD7982" w:rsidRDefault="00222C8C"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222C8C" w:rsidRPr="00CD7982" w:rsidRDefault="00222C8C"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222C8C" w:rsidRPr="00CD7982" w:rsidRDefault="00222C8C"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222C8C" w:rsidRPr="00CD7982" w:rsidTr="00222C8C">
              <w:tc>
                <w:tcPr>
                  <w:tcW w:w="508" w:type="dxa"/>
                </w:tcPr>
                <w:p w:rsidR="00222C8C" w:rsidRPr="00CD7982" w:rsidRDefault="00222C8C"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487" w:type="dxa"/>
                </w:tcPr>
                <w:p w:rsidR="00222C8C" w:rsidRPr="00CD7982" w:rsidRDefault="00222C8C"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222C8C" w:rsidRPr="00CD7982" w:rsidRDefault="00222C8C"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A26EE3" w:rsidRDefault="00A26EE3" w:rsidP="00A26EE3"/>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Ответ: А-3, Б-1, В-2.</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222C8C">
        <w:trPr>
          <w:trHeight w:val="138"/>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79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DD0B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объектом брачного договора? </w:t>
            </w:r>
          </w:p>
          <w:p w:rsidR="00DD0B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DD0B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Личные неимущественные отношения супругов; </w:t>
            </w:r>
          </w:p>
          <w:p w:rsidR="00DD0B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Имущественные отношения супругов; </w:t>
            </w:r>
          </w:p>
          <w:p w:rsidR="00DD0B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Отношения по воспитанию детей;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Все перечисленное.</w:t>
            </w:r>
          </w:p>
          <w:p w:rsidR="00DD0B0D" w:rsidRPr="00E13168" w:rsidRDefault="00DD0B0D" w:rsidP="005E72DB">
            <w:pPr>
              <w:spacing w:after="0" w:line="240" w:lineRule="auto"/>
              <w:rPr>
                <w:rFonts w:ascii="Times New Roman" w:hAnsi="Times New Roman" w:cs="Times New Roman"/>
                <w:sz w:val="16"/>
                <w:szCs w:val="16"/>
              </w:rPr>
            </w:pPr>
          </w:p>
          <w:p w:rsidR="00DD0B0D" w:rsidRPr="00934930" w:rsidRDefault="00DD0B0D"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DD0B0D" w:rsidRPr="00C14275" w:rsidRDefault="00DD0B0D"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DD0B0D" w:rsidRPr="00DE6DA3" w:rsidRDefault="00DD0B0D"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DD0B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40 СК РФ, брачным договором признаётся соглашение лиц, вступающих в брак, или супругов, определяющее только имущественные права и обязанности супругов в браке и (или) в случае его расторжения.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80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актов гражданского состояния (не менее четырёх).</w:t>
            </w:r>
          </w:p>
        </w:tc>
        <w:tc>
          <w:tcPr>
            <w:tcW w:w="2267" w:type="dxa"/>
            <w:shd w:val="clear" w:color="auto" w:fill="auto"/>
            <w:hideMark/>
          </w:tcPr>
          <w:p w:rsidR="00222C8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Рождение, заключение брака, расторжение брака, усыновление (удочерение), установление отцовства, перемена имени, смерть.</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81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2F09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Какое событие привело к окончательному распаду СССР? </w:t>
            </w:r>
          </w:p>
          <w:p w:rsidR="002F09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2F09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Августовский путч 1991 г.; </w:t>
            </w:r>
          </w:p>
          <w:p w:rsidR="002F09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Беловежские соглашения 1991 г.; </w:t>
            </w:r>
          </w:p>
          <w:p w:rsidR="002F09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Референдум о сохранении СССР;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Отставка М.С. Горбачёва.</w:t>
            </w:r>
          </w:p>
          <w:p w:rsidR="002F0958" w:rsidRPr="00E13168" w:rsidRDefault="002F0958" w:rsidP="005E72DB">
            <w:pPr>
              <w:spacing w:after="0" w:line="240" w:lineRule="auto"/>
              <w:rPr>
                <w:rFonts w:ascii="Times New Roman" w:hAnsi="Times New Roman" w:cs="Times New Roman"/>
                <w:sz w:val="16"/>
                <w:szCs w:val="16"/>
              </w:rPr>
            </w:pPr>
          </w:p>
          <w:p w:rsidR="002F0958" w:rsidRPr="00E13168" w:rsidRDefault="002F0958"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2F0958" w:rsidRPr="00C14275" w:rsidRDefault="002F095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2F0958" w:rsidRPr="00DE6DA3" w:rsidRDefault="002F095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2F09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Беловежские соглашения, подписанные 8 декабря 1991 г. руководителями России, Украины и Беларуси, констатировали прекращение существования СССР и создание СНГ.</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История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82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32C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государственным деятелем и его ролью в истории России. </w:t>
            </w:r>
          </w:p>
          <w:p w:rsidR="00832C73" w:rsidRPr="00CD7982" w:rsidRDefault="00832C73" w:rsidP="00832C73">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4"/>
              <w:gridCol w:w="1563"/>
              <w:gridCol w:w="318"/>
              <w:gridCol w:w="1495"/>
            </w:tblGrid>
            <w:tr w:rsidR="00832C73" w:rsidRPr="00CD7982" w:rsidTr="00222C8C">
              <w:tc>
                <w:tcPr>
                  <w:tcW w:w="1927" w:type="dxa"/>
                  <w:gridSpan w:val="2"/>
                </w:tcPr>
                <w:p w:rsidR="00832C73" w:rsidRPr="00CD7982" w:rsidRDefault="00222C8C"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Деятели</w:t>
                  </w:r>
                </w:p>
              </w:tc>
              <w:tc>
                <w:tcPr>
                  <w:tcW w:w="1813" w:type="dxa"/>
                  <w:gridSpan w:val="2"/>
                </w:tcPr>
                <w:p w:rsidR="00832C73" w:rsidRPr="00CD7982" w:rsidRDefault="00222C8C"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Роли</w:t>
                  </w:r>
                </w:p>
              </w:tc>
            </w:tr>
            <w:tr w:rsidR="00832C73" w:rsidRPr="00CD7982" w:rsidTr="00222C8C">
              <w:tc>
                <w:tcPr>
                  <w:tcW w:w="364" w:type="dxa"/>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63" w:type="dxa"/>
                  <w:shd w:val="clear" w:color="auto" w:fill="auto"/>
                </w:tcPr>
                <w:p w:rsidR="00832C73" w:rsidRPr="00CD7982" w:rsidRDefault="00222C8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М.С. Горбачёв</w:t>
                  </w:r>
                </w:p>
              </w:tc>
              <w:tc>
                <w:tcPr>
                  <w:tcW w:w="318" w:type="dxa"/>
                  <w:shd w:val="clear" w:color="auto" w:fill="auto"/>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95" w:type="dxa"/>
                  <w:shd w:val="clear" w:color="auto" w:fill="auto"/>
                </w:tcPr>
                <w:p w:rsidR="00832C73" w:rsidRPr="00CD7982" w:rsidRDefault="00222C8C" w:rsidP="00BD12E6">
                  <w:pPr>
                    <w:pStyle w:val="a9"/>
                    <w:spacing w:before="0" w:beforeAutospacing="0" w:after="0" w:afterAutospacing="0"/>
                    <w:rPr>
                      <w:sz w:val="16"/>
                      <w:szCs w:val="16"/>
                    </w:rPr>
                  </w:pPr>
                  <w:r w:rsidRPr="00DE6DA3">
                    <w:rPr>
                      <w:sz w:val="16"/>
                      <w:szCs w:val="16"/>
                    </w:rPr>
                    <w:t xml:space="preserve">Первый Президент РФ, инициатор либеральных реформ 1990-х </w:t>
                  </w:r>
                  <w:proofErr w:type="spellStart"/>
                  <w:r w:rsidRPr="00DE6DA3">
                    <w:rPr>
                      <w:sz w:val="16"/>
                      <w:szCs w:val="16"/>
                    </w:rPr>
                    <w:t>гг</w:t>
                  </w:r>
                  <w:proofErr w:type="spellEnd"/>
                </w:p>
              </w:tc>
            </w:tr>
            <w:tr w:rsidR="00832C73" w:rsidRPr="00CD7982" w:rsidTr="00222C8C">
              <w:tc>
                <w:tcPr>
                  <w:tcW w:w="364" w:type="dxa"/>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63" w:type="dxa"/>
                  <w:shd w:val="clear" w:color="auto" w:fill="auto"/>
                </w:tcPr>
                <w:p w:rsidR="00832C73" w:rsidRPr="00CD7982" w:rsidRDefault="00222C8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Б.Н. Ельцин</w:t>
                  </w:r>
                </w:p>
              </w:tc>
              <w:tc>
                <w:tcPr>
                  <w:tcW w:w="318" w:type="dxa"/>
                  <w:shd w:val="clear" w:color="auto" w:fill="auto"/>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95" w:type="dxa"/>
                  <w:shd w:val="clear" w:color="auto" w:fill="auto"/>
                </w:tcPr>
                <w:p w:rsidR="00832C73" w:rsidRPr="00CD7982" w:rsidRDefault="00222C8C" w:rsidP="00BD12E6">
                  <w:pPr>
                    <w:pStyle w:val="a9"/>
                    <w:spacing w:before="0" w:beforeAutospacing="0" w:after="0" w:afterAutospacing="0"/>
                    <w:rPr>
                      <w:sz w:val="16"/>
                      <w:szCs w:val="16"/>
                    </w:rPr>
                  </w:pPr>
                  <w:r w:rsidRPr="00DE6DA3">
                    <w:rPr>
                      <w:sz w:val="16"/>
                      <w:szCs w:val="16"/>
                    </w:rPr>
                    <w:t>Инициатор политики «перестройки», первый и единственный Президент СССР</w:t>
                  </w:r>
                </w:p>
              </w:tc>
            </w:tr>
            <w:tr w:rsidR="00832C73" w:rsidRPr="00CD7982" w:rsidTr="00222C8C">
              <w:tc>
                <w:tcPr>
                  <w:tcW w:w="364" w:type="dxa"/>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63" w:type="dxa"/>
                  <w:shd w:val="clear" w:color="auto" w:fill="auto"/>
                </w:tcPr>
                <w:p w:rsidR="00832C73" w:rsidRPr="00CD7982" w:rsidRDefault="00222C8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В.В. Путин</w:t>
                  </w:r>
                </w:p>
              </w:tc>
              <w:tc>
                <w:tcPr>
                  <w:tcW w:w="318" w:type="dxa"/>
                  <w:shd w:val="clear" w:color="auto" w:fill="auto"/>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95" w:type="dxa"/>
                  <w:shd w:val="clear" w:color="auto" w:fill="auto"/>
                </w:tcPr>
                <w:p w:rsidR="00832C73" w:rsidRPr="00CD7982" w:rsidRDefault="00222C8C" w:rsidP="00BD12E6">
                  <w:pPr>
                    <w:pStyle w:val="a9"/>
                    <w:spacing w:before="0" w:beforeAutospacing="0" w:after="0" w:afterAutospacing="0"/>
                    <w:rPr>
                      <w:sz w:val="16"/>
                      <w:szCs w:val="16"/>
                    </w:rPr>
                  </w:pPr>
                  <w:r w:rsidRPr="00DE6DA3">
                    <w:rPr>
                      <w:sz w:val="16"/>
                      <w:szCs w:val="16"/>
                    </w:rPr>
                    <w:t>Президент РФ, укрепивший «вертикаль власти» и федеральные округа</w:t>
                  </w:r>
                </w:p>
              </w:tc>
            </w:tr>
          </w:tbl>
          <w:p w:rsidR="00832C73" w:rsidRPr="00CD7982" w:rsidRDefault="00832C73" w:rsidP="00832C73">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832C73" w:rsidRPr="00CD7982" w:rsidTr="00BD12E6">
              <w:tc>
                <w:tcPr>
                  <w:tcW w:w="1247"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32C73" w:rsidRPr="00CD7982" w:rsidTr="00BD12E6">
              <w:tc>
                <w:tcPr>
                  <w:tcW w:w="1247" w:type="dxa"/>
                </w:tcPr>
                <w:p w:rsidR="00832C73" w:rsidRPr="00CD7982" w:rsidRDefault="00832C73" w:rsidP="00BD12E6">
                  <w:pPr>
                    <w:jc w:val="center"/>
                    <w:rPr>
                      <w:rFonts w:ascii="Times New Roman" w:hAnsi="Times New Roman" w:cs="Times New Roman"/>
                      <w:sz w:val="16"/>
                      <w:szCs w:val="16"/>
                    </w:rPr>
                  </w:pPr>
                </w:p>
              </w:tc>
              <w:tc>
                <w:tcPr>
                  <w:tcW w:w="1245" w:type="dxa"/>
                </w:tcPr>
                <w:p w:rsidR="00832C73" w:rsidRPr="00CD7982" w:rsidRDefault="00832C73" w:rsidP="00BD12E6">
                  <w:pPr>
                    <w:jc w:val="center"/>
                    <w:rPr>
                      <w:rFonts w:ascii="Times New Roman" w:hAnsi="Times New Roman" w:cs="Times New Roman"/>
                      <w:sz w:val="16"/>
                      <w:szCs w:val="16"/>
                    </w:rPr>
                  </w:pPr>
                </w:p>
              </w:tc>
              <w:tc>
                <w:tcPr>
                  <w:tcW w:w="1247" w:type="dxa"/>
                </w:tcPr>
                <w:p w:rsidR="00832C73" w:rsidRPr="00CD7982" w:rsidRDefault="00832C73" w:rsidP="00BD12E6">
                  <w:pPr>
                    <w:jc w:val="center"/>
                    <w:rPr>
                      <w:rFonts w:ascii="Times New Roman" w:hAnsi="Times New Roman" w:cs="Times New Roman"/>
                      <w:sz w:val="16"/>
                      <w:szCs w:val="16"/>
                    </w:rPr>
                  </w:pPr>
                </w:p>
              </w:tc>
              <w:tc>
                <w:tcPr>
                  <w:tcW w:w="1245" w:type="dxa"/>
                </w:tcPr>
                <w:p w:rsidR="00832C73" w:rsidRPr="00CD7982" w:rsidRDefault="00832C73" w:rsidP="00BD12E6">
                  <w:pPr>
                    <w:jc w:val="center"/>
                    <w:rPr>
                      <w:rFonts w:ascii="Times New Roman" w:hAnsi="Times New Roman" w:cs="Times New Roman"/>
                      <w:sz w:val="16"/>
                      <w:szCs w:val="16"/>
                    </w:rPr>
                  </w:pPr>
                </w:p>
              </w:tc>
            </w:tr>
          </w:tbl>
          <w:p w:rsidR="009B2312" w:rsidRPr="00DE6DA3" w:rsidRDefault="009B2312" w:rsidP="00222C8C">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222C8C" w:rsidRPr="00CD7982" w:rsidTr="00222C8C">
              <w:tc>
                <w:tcPr>
                  <w:tcW w:w="508" w:type="dxa"/>
                </w:tcPr>
                <w:p w:rsidR="00222C8C" w:rsidRPr="00CD7982" w:rsidRDefault="00222C8C"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222C8C" w:rsidRPr="00CD7982" w:rsidRDefault="00222C8C"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222C8C" w:rsidRPr="00CD7982" w:rsidRDefault="00222C8C"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222C8C" w:rsidRPr="00CD7982" w:rsidTr="00222C8C">
              <w:tc>
                <w:tcPr>
                  <w:tcW w:w="508" w:type="dxa"/>
                </w:tcPr>
                <w:p w:rsidR="00222C8C" w:rsidRPr="00CD7982" w:rsidRDefault="00222C8C"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222C8C" w:rsidRPr="00CD7982" w:rsidRDefault="00222C8C"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222C8C" w:rsidRPr="00CD7982" w:rsidRDefault="00222C8C"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A26EE3" w:rsidRDefault="00A26EE3" w:rsidP="00A26EE3"/>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А-2, Б-1, В-3</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История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83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2F09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Петров (30 лет) хочет баллотироваться в Президенты РФ. Соответствует ли он требованиям? </w:t>
            </w:r>
          </w:p>
          <w:p w:rsidR="002F09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2F09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Да; </w:t>
            </w:r>
          </w:p>
          <w:p w:rsidR="002F09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Нет, возраст (нужно 35 лет); </w:t>
            </w:r>
          </w:p>
          <w:p w:rsidR="002F09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Нет, нужно 15 лет проживания;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Нет, нужно высшее образование.</w:t>
            </w:r>
          </w:p>
          <w:p w:rsidR="002F0958" w:rsidRPr="00E13168" w:rsidRDefault="002F0958" w:rsidP="005E72DB">
            <w:pPr>
              <w:spacing w:after="0" w:line="240" w:lineRule="auto"/>
              <w:rPr>
                <w:rFonts w:ascii="Times New Roman" w:hAnsi="Times New Roman" w:cs="Times New Roman"/>
                <w:sz w:val="16"/>
                <w:szCs w:val="16"/>
              </w:rPr>
            </w:pPr>
          </w:p>
          <w:p w:rsidR="002F0958" w:rsidRPr="00E13168" w:rsidRDefault="002F0958"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2F0958" w:rsidRPr="00C14275" w:rsidRDefault="002F095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2F0958" w:rsidRPr="00DE6DA3" w:rsidRDefault="002F095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2F09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ч. 2 ст. 81 Конституции РФ, Президентом может быть избран гражданин не моложе 35 лет.</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84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комбинированного типа с выбором нескольких верных </w:t>
            </w:r>
            <w:r w:rsidRPr="00DE6DA3">
              <w:rPr>
                <w:rFonts w:ascii="Times New Roman" w:eastAsia="Times New Roman" w:hAnsi="Times New Roman" w:cs="Times New Roman"/>
                <w:sz w:val="16"/>
                <w:szCs w:val="16"/>
                <w:lang w:eastAsia="ru-RU"/>
              </w:rPr>
              <w:lastRenderedPageBreak/>
              <w:t>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Белоруссии Смирнов (вид на жительство в РФ) подаёт заявление о приёме в гражданство РФ. Какие условия обязательны? </w:t>
            </w:r>
          </w:p>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1) Законный источник средств; </w:t>
            </w:r>
          </w:p>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Владение русским языком;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Наличие супруги-россиянки</w:t>
            </w:r>
          </w:p>
          <w:p w:rsidR="008900D3" w:rsidRPr="00E13168" w:rsidRDefault="008900D3" w:rsidP="005E72DB">
            <w:pPr>
              <w:spacing w:after="0" w:line="240" w:lineRule="auto"/>
              <w:rPr>
                <w:rFonts w:ascii="Times New Roman" w:hAnsi="Times New Roman" w:cs="Times New Roman"/>
                <w:sz w:val="16"/>
                <w:szCs w:val="16"/>
              </w:rPr>
            </w:pPr>
          </w:p>
          <w:p w:rsidR="008900D3" w:rsidRPr="00934930" w:rsidRDefault="008900D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8900D3" w:rsidRPr="00C14275" w:rsidRDefault="008900D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900D3" w:rsidRPr="00DE6DA3" w:rsidRDefault="008900D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Ответы: 1,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Ст. 13–14 ФЗ «О гражданстве РФ»: обязательны законный </w:t>
            </w:r>
            <w:r w:rsidRPr="00DE6DA3">
              <w:rPr>
                <w:rFonts w:ascii="Times New Roman" w:eastAsia="Times New Roman" w:hAnsi="Times New Roman" w:cs="Times New Roman"/>
                <w:sz w:val="16"/>
                <w:szCs w:val="16"/>
                <w:lang w:eastAsia="ru-RU"/>
              </w:rPr>
              <w:lastRenderedPageBreak/>
              <w:t>источник средств, владение русским языком. Супруга-россиянка — основание для упрощённого порядка, но не обязательное условие.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Конституционное право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85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конституционные обязанности гражданина РФ (не менее четырёх).</w:t>
            </w:r>
          </w:p>
        </w:tc>
        <w:tc>
          <w:tcPr>
            <w:tcW w:w="2267" w:type="dxa"/>
            <w:shd w:val="clear" w:color="auto" w:fill="auto"/>
            <w:hideMark/>
          </w:tcPr>
          <w:p w:rsidR="00222C8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Соблюдать законы, платить налоги, охранять природу, защищать Отечество, сохранять культурное наследие. (Любые 4 из перечисленных).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86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Гражданка Сидорова обратилась в суд с иском о лишении родительских прав своего бывшего мужа. Какие основания для лишения родительских прав предусмотрены законом? Выберите все верные варианты и обоснуйте. </w:t>
            </w:r>
          </w:p>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Злоупотребление родительскими правами; </w:t>
            </w:r>
          </w:p>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Жестокое обращение с детьми; </w:t>
            </w:r>
          </w:p>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Неуплата алиментов без уважительных причин;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Отказ забрать ребёнка из родильного дома.</w:t>
            </w:r>
          </w:p>
          <w:p w:rsidR="008900D3" w:rsidRPr="00E13168" w:rsidRDefault="008900D3" w:rsidP="005E72DB">
            <w:pPr>
              <w:spacing w:after="0" w:line="240" w:lineRule="auto"/>
              <w:rPr>
                <w:rFonts w:ascii="Times New Roman" w:hAnsi="Times New Roman" w:cs="Times New Roman"/>
                <w:sz w:val="16"/>
                <w:szCs w:val="16"/>
              </w:rPr>
            </w:pPr>
          </w:p>
          <w:p w:rsidR="008900D3" w:rsidRPr="00E13168" w:rsidRDefault="008900D3"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8900D3" w:rsidRPr="00C14275" w:rsidRDefault="008900D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900D3" w:rsidRPr="00DE6DA3" w:rsidRDefault="008900D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Все перечисленные основания предусмотрены ст. 69 СК РФ. Любое из них может служить основанием для лишения родительских прав.</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87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личные неимущественные права и обязанности супругов (не менее трёх).</w:t>
            </w:r>
          </w:p>
        </w:tc>
        <w:tc>
          <w:tcPr>
            <w:tcW w:w="2267" w:type="dxa"/>
            <w:shd w:val="clear" w:color="auto" w:fill="auto"/>
            <w:hideMark/>
          </w:tcPr>
          <w:p w:rsidR="00222C8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Право выбора фамилии, право выбора места жительства, право выбора профессии и рода занятий, обязанность строить отношения на основе взаимного уважения и заботы.</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222C8C">
        <w:trPr>
          <w:trHeight w:val="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88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Козлов, являющийся отцом несовершеннолетнего ребёнка, не проживает с семьёй. Каков размер алиментов, взыскиваемых на одного ребёнка в судебном порядке (по общему правилу)? </w:t>
            </w:r>
          </w:p>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1/4 заработка; </w:t>
            </w:r>
          </w:p>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1/3 заработка; </w:t>
            </w:r>
          </w:p>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1/2 заработка;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Твёрдая денежная сумма.</w:t>
            </w:r>
          </w:p>
          <w:p w:rsidR="008900D3" w:rsidRPr="00E13168" w:rsidRDefault="008900D3" w:rsidP="005E72DB">
            <w:pPr>
              <w:spacing w:after="0" w:line="240" w:lineRule="auto"/>
              <w:rPr>
                <w:rFonts w:ascii="Times New Roman" w:hAnsi="Times New Roman" w:cs="Times New Roman"/>
                <w:sz w:val="16"/>
                <w:szCs w:val="16"/>
              </w:rPr>
            </w:pPr>
          </w:p>
          <w:p w:rsidR="008900D3" w:rsidRPr="00E13168" w:rsidRDefault="008900D3"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8900D3" w:rsidRPr="00C14275" w:rsidRDefault="008900D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900D3" w:rsidRPr="00DE6DA3" w:rsidRDefault="008900D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8900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81 СК РФ, на одного ребёнка взыскивается 1/4 заработка и (или) иного дохода родителя.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89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832C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видами опасностей и их примерами.</w:t>
            </w:r>
          </w:p>
          <w:p w:rsidR="00832C73" w:rsidRPr="00CD7982" w:rsidRDefault="00832C73" w:rsidP="00832C73">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8"/>
              <w:gridCol w:w="1407"/>
              <w:gridCol w:w="321"/>
              <w:gridCol w:w="1644"/>
            </w:tblGrid>
            <w:tr w:rsidR="00832C73" w:rsidRPr="00CD7982" w:rsidTr="00097BAB">
              <w:tc>
                <w:tcPr>
                  <w:tcW w:w="1775" w:type="dxa"/>
                  <w:gridSpan w:val="2"/>
                </w:tcPr>
                <w:p w:rsidR="00832C73" w:rsidRPr="00CD7982" w:rsidRDefault="00097BAB"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lastRenderedPageBreak/>
                    <w:t>Виды</w:t>
                  </w:r>
                </w:p>
              </w:tc>
              <w:tc>
                <w:tcPr>
                  <w:tcW w:w="1965" w:type="dxa"/>
                  <w:gridSpan w:val="2"/>
                </w:tcPr>
                <w:p w:rsidR="00832C73" w:rsidRPr="00CD7982" w:rsidRDefault="00097BAB"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Примеры</w:t>
                  </w:r>
                </w:p>
              </w:tc>
            </w:tr>
            <w:tr w:rsidR="00832C73" w:rsidRPr="00CD7982" w:rsidTr="00097BAB">
              <w:tc>
                <w:tcPr>
                  <w:tcW w:w="368" w:type="dxa"/>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07" w:type="dxa"/>
                  <w:shd w:val="clear" w:color="auto" w:fill="auto"/>
                </w:tcPr>
                <w:p w:rsidR="00832C73" w:rsidRPr="00CD7982" w:rsidRDefault="00097BAB"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Естественные</w:t>
                  </w:r>
                </w:p>
              </w:tc>
              <w:tc>
                <w:tcPr>
                  <w:tcW w:w="321" w:type="dxa"/>
                  <w:shd w:val="clear" w:color="auto" w:fill="auto"/>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44" w:type="dxa"/>
                  <w:shd w:val="clear" w:color="auto" w:fill="auto"/>
                </w:tcPr>
                <w:p w:rsidR="00832C73" w:rsidRPr="00CD7982" w:rsidRDefault="00097BAB" w:rsidP="00BD12E6">
                  <w:pPr>
                    <w:pStyle w:val="a9"/>
                    <w:spacing w:before="0" w:beforeAutospacing="0" w:after="0" w:afterAutospacing="0"/>
                    <w:rPr>
                      <w:sz w:val="16"/>
                      <w:szCs w:val="16"/>
                    </w:rPr>
                  </w:pPr>
                  <w:r w:rsidRPr="00DE6DA3">
                    <w:rPr>
                      <w:sz w:val="16"/>
                      <w:szCs w:val="16"/>
                    </w:rPr>
                    <w:t>Землетрясение</w:t>
                  </w:r>
                </w:p>
              </w:tc>
            </w:tr>
            <w:tr w:rsidR="00832C73" w:rsidRPr="00CD7982" w:rsidTr="00097BAB">
              <w:tc>
                <w:tcPr>
                  <w:tcW w:w="368" w:type="dxa"/>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07" w:type="dxa"/>
                  <w:shd w:val="clear" w:color="auto" w:fill="auto"/>
                </w:tcPr>
                <w:p w:rsidR="00832C73" w:rsidRPr="00CD7982" w:rsidRDefault="00097BAB"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Техногенные</w:t>
                  </w:r>
                </w:p>
              </w:tc>
              <w:tc>
                <w:tcPr>
                  <w:tcW w:w="321" w:type="dxa"/>
                  <w:shd w:val="clear" w:color="auto" w:fill="auto"/>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44" w:type="dxa"/>
                  <w:shd w:val="clear" w:color="auto" w:fill="auto"/>
                </w:tcPr>
                <w:p w:rsidR="00832C73" w:rsidRPr="00CD7982" w:rsidRDefault="00097BAB" w:rsidP="00BD12E6">
                  <w:pPr>
                    <w:pStyle w:val="a9"/>
                    <w:spacing w:before="0" w:beforeAutospacing="0" w:after="0" w:afterAutospacing="0"/>
                    <w:rPr>
                      <w:sz w:val="16"/>
                      <w:szCs w:val="16"/>
                    </w:rPr>
                  </w:pPr>
                  <w:r w:rsidRPr="00DE6DA3">
                    <w:rPr>
                      <w:sz w:val="16"/>
                      <w:szCs w:val="16"/>
                    </w:rPr>
                    <w:t>Взрыв на химическом заводе</w:t>
                  </w:r>
                </w:p>
              </w:tc>
            </w:tr>
            <w:tr w:rsidR="00832C73" w:rsidRPr="00CD7982" w:rsidTr="00097BAB">
              <w:tc>
                <w:tcPr>
                  <w:tcW w:w="368" w:type="dxa"/>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07" w:type="dxa"/>
                  <w:shd w:val="clear" w:color="auto" w:fill="auto"/>
                </w:tcPr>
                <w:p w:rsidR="00832C73" w:rsidRPr="00CD7982" w:rsidRDefault="00097BAB"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Антропогенные</w:t>
                  </w:r>
                </w:p>
              </w:tc>
              <w:tc>
                <w:tcPr>
                  <w:tcW w:w="321" w:type="dxa"/>
                  <w:shd w:val="clear" w:color="auto" w:fill="auto"/>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44" w:type="dxa"/>
                  <w:shd w:val="clear" w:color="auto" w:fill="auto"/>
                </w:tcPr>
                <w:p w:rsidR="00832C73" w:rsidRPr="00CD7982" w:rsidRDefault="00097BAB" w:rsidP="00BD12E6">
                  <w:pPr>
                    <w:pStyle w:val="a9"/>
                    <w:spacing w:before="0" w:beforeAutospacing="0" w:after="0" w:afterAutospacing="0"/>
                    <w:rPr>
                      <w:sz w:val="16"/>
                      <w:szCs w:val="16"/>
                    </w:rPr>
                  </w:pPr>
                  <w:r w:rsidRPr="00DE6DA3">
                    <w:rPr>
                      <w:sz w:val="16"/>
                      <w:szCs w:val="16"/>
                    </w:rPr>
                    <w:t>Террористический акт</w:t>
                  </w:r>
                </w:p>
              </w:tc>
            </w:tr>
          </w:tbl>
          <w:p w:rsidR="00832C73" w:rsidRPr="00CD7982" w:rsidRDefault="00832C73" w:rsidP="00832C73">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832C73" w:rsidRPr="00CD7982" w:rsidTr="00BD12E6">
              <w:tc>
                <w:tcPr>
                  <w:tcW w:w="1247"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32C73" w:rsidRPr="00CD7982" w:rsidTr="00BD12E6">
              <w:tc>
                <w:tcPr>
                  <w:tcW w:w="1247" w:type="dxa"/>
                </w:tcPr>
                <w:p w:rsidR="00832C73" w:rsidRPr="00CD7982" w:rsidRDefault="00832C73" w:rsidP="00BD12E6">
                  <w:pPr>
                    <w:jc w:val="center"/>
                    <w:rPr>
                      <w:rFonts w:ascii="Times New Roman" w:hAnsi="Times New Roman" w:cs="Times New Roman"/>
                      <w:sz w:val="16"/>
                      <w:szCs w:val="16"/>
                    </w:rPr>
                  </w:pPr>
                </w:p>
              </w:tc>
              <w:tc>
                <w:tcPr>
                  <w:tcW w:w="1245" w:type="dxa"/>
                </w:tcPr>
                <w:p w:rsidR="00832C73" w:rsidRPr="00CD7982" w:rsidRDefault="00832C73" w:rsidP="00BD12E6">
                  <w:pPr>
                    <w:jc w:val="center"/>
                    <w:rPr>
                      <w:rFonts w:ascii="Times New Roman" w:hAnsi="Times New Roman" w:cs="Times New Roman"/>
                      <w:sz w:val="16"/>
                      <w:szCs w:val="16"/>
                    </w:rPr>
                  </w:pPr>
                </w:p>
              </w:tc>
              <w:tc>
                <w:tcPr>
                  <w:tcW w:w="1247" w:type="dxa"/>
                </w:tcPr>
                <w:p w:rsidR="00832C73" w:rsidRPr="00CD7982" w:rsidRDefault="00832C73" w:rsidP="00BD12E6">
                  <w:pPr>
                    <w:jc w:val="center"/>
                    <w:rPr>
                      <w:rFonts w:ascii="Times New Roman" w:hAnsi="Times New Roman" w:cs="Times New Roman"/>
                      <w:sz w:val="16"/>
                      <w:szCs w:val="16"/>
                    </w:rPr>
                  </w:pPr>
                </w:p>
              </w:tc>
              <w:tc>
                <w:tcPr>
                  <w:tcW w:w="1245" w:type="dxa"/>
                </w:tcPr>
                <w:p w:rsidR="00832C73" w:rsidRPr="00CD7982" w:rsidRDefault="00832C73" w:rsidP="00BD12E6">
                  <w:pPr>
                    <w:jc w:val="center"/>
                    <w:rPr>
                      <w:rFonts w:ascii="Times New Roman" w:hAnsi="Times New Roman" w:cs="Times New Roman"/>
                      <w:sz w:val="16"/>
                      <w:szCs w:val="16"/>
                    </w:rPr>
                  </w:pPr>
                </w:p>
              </w:tc>
            </w:tr>
          </w:tbl>
          <w:p w:rsidR="009B2312" w:rsidRPr="00DE6DA3" w:rsidRDefault="009B2312" w:rsidP="00097BA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097BAB" w:rsidRPr="00CD7982" w:rsidTr="00097BAB">
              <w:tc>
                <w:tcPr>
                  <w:tcW w:w="508" w:type="dxa"/>
                </w:tcPr>
                <w:p w:rsidR="00097BAB" w:rsidRPr="00CD7982" w:rsidRDefault="00097BAB"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097BAB" w:rsidRPr="00CD7982" w:rsidRDefault="00097BAB"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097BAB" w:rsidRPr="00CD7982" w:rsidRDefault="00097BAB"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097BAB" w:rsidRPr="00CD7982" w:rsidTr="00097BAB">
              <w:tc>
                <w:tcPr>
                  <w:tcW w:w="508" w:type="dxa"/>
                </w:tcPr>
                <w:p w:rsidR="00097BAB" w:rsidRPr="00CD7982" w:rsidRDefault="00097BAB"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87" w:type="dxa"/>
                </w:tcPr>
                <w:p w:rsidR="00097BAB" w:rsidRPr="00CD7982" w:rsidRDefault="00097BAB"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097BAB" w:rsidRPr="00CD7982" w:rsidRDefault="00097BAB"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90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2714D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такое чрезвычайная ситуация? </w:t>
            </w:r>
          </w:p>
          <w:p w:rsidR="002714D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2714D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ситуация, возникшая в результате аварии; </w:t>
            </w:r>
          </w:p>
          <w:p w:rsidR="002714D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w:t>
            </w:r>
          </w:p>
          <w:p w:rsidR="002714D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стихийное бедствие;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авария.</w:t>
            </w:r>
          </w:p>
          <w:p w:rsidR="002714DD" w:rsidRPr="00E13168" w:rsidRDefault="002714DD" w:rsidP="005E72DB">
            <w:pPr>
              <w:spacing w:after="0" w:line="240" w:lineRule="auto"/>
              <w:rPr>
                <w:rFonts w:ascii="Times New Roman" w:hAnsi="Times New Roman" w:cs="Times New Roman"/>
                <w:sz w:val="16"/>
                <w:szCs w:val="16"/>
              </w:rPr>
            </w:pPr>
          </w:p>
          <w:p w:rsidR="002714DD" w:rsidRPr="00934930" w:rsidRDefault="002714DD"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2714DD" w:rsidRPr="00C14275" w:rsidRDefault="002714DD"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2714DD" w:rsidRPr="00DE6DA3" w:rsidRDefault="002714DD"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2714D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определение из ФЗ «О защите населения и территорий от чрезвычайных ситуаций природного и техногенного характера».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91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чрезвычайных ситуаций по масштабу распространения (не менее трех).</w:t>
            </w:r>
          </w:p>
        </w:tc>
        <w:tc>
          <w:tcPr>
            <w:tcW w:w="2267" w:type="dxa"/>
            <w:shd w:val="clear" w:color="auto" w:fill="auto"/>
            <w:hideMark/>
          </w:tcPr>
          <w:p w:rsidR="00097BAB" w:rsidRDefault="00097BAB"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Локальные, местные, территориальные, региональные, федеральные, трансграничные.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92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32C7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потерь и его примером. </w:t>
            </w:r>
          </w:p>
          <w:p w:rsidR="00832C73" w:rsidRPr="00CD7982" w:rsidRDefault="00832C73" w:rsidP="00832C73">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9"/>
              <w:gridCol w:w="1671"/>
              <w:gridCol w:w="307"/>
              <w:gridCol w:w="1552"/>
            </w:tblGrid>
            <w:tr w:rsidR="00832C73" w:rsidRPr="00CD7982" w:rsidTr="00BD12E6">
              <w:tc>
                <w:tcPr>
                  <w:tcW w:w="2534" w:type="dxa"/>
                  <w:gridSpan w:val="2"/>
                </w:tcPr>
                <w:p w:rsidR="00832C73" w:rsidRPr="00CD7982" w:rsidRDefault="00097BAB"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2864" w:type="dxa"/>
                  <w:gridSpan w:val="2"/>
                </w:tcPr>
                <w:p w:rsidR="00832C73" w:rsidRPr="00CD7982" w:rsidRDefault="007A3E9C"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Примеры</w:t>
                  </w:r>
                </w:p>
              </w:tc>
            </w:tr>
            <w:tr w:rsidR="00832C73" w:rsidRPr="00CD7982" w:rsidTr="00BD12E6">
              <w:tc>
                <w:tcPr>
                  <w:tcW w:w="390" w:type="dxa"/>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832C73" w:rsidRPr="00CD7982" w:rsidRDefault="007A3E9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Перепроизводство</w:t>
                  </w:r>
                </w:p>
              </w:tc>
              <w:tc>
                <w:tcPr>
                  <w:tcW w:w="336" w:type="dxa"/>
                  <w:shd w:val="clear" w:color="auto" w:fill="auto"/>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832C73" w:rsidRPr="00CD7982" w:rsidRDefault="007A3E9C" w:rsidP="00BD12E6">
                  <w:pPr>
                    <w:pStyle w:val="a9"/>
                    <w:spacing w:before="0" w:beforeAutospacing="0" w:after="0" w:afterAutospacing="0"/>
                    <w:rPr>
                      <w:sz w:val="16"/>
                      <w:szCs w:val="16"/>
                    </w:rPr>
                  </w:pPr>
                  <w:r w:rsidRPr="00DE6DA3">
                    <w:rPr>
                      <w:sz w:val="16"/>
                      <w:szCs w:val="16"/>
                    </w:rPr>
                    <w:t>Изготовление продукции раньше, чем нужно</w:t>
                  </w:r>
                </w:p>
              </w:tc>
            </w:tr>
            <w:tr w:rsidR="00832C73" w:rsidRPr="00CD7982" w:rsidTr="00BD12E6">
              <w:tc>
                <w:tcPr>
                  <w:tcW w:w="390" w:type="dxa"/>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832C73" w:rsidRPr="00CD7982" w:rsidRDefault="007A3E9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Ожидание</w:t>
                  </w:r>
                </w:p>
              </w:tc>
              <w:tc>
                <w:tcPr>
                  <w:tcW w:w="336" w:type="dxa"/>
                  <w:shd w:val="clear" w:color="auto" w:fill="auto"/>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832C73" w:rsidRPr="00CD7982" w:rsidRDefault="007A3E9C" w:rsidP="00BD12E6">
                  <w:pPr>
                    <w:pStyle w:val="a9"/>
                    <w:spacing w:before="0" w:beforeAutospacing="0" w:after="0" w:afterAutospacing="0"/>
                    <w:rPr>
                      <w:sz w:val="16"/>
                      <w:szCs w:val="16"/>
                    </w:rPr>
                  </w:pPr>
                  <w:r w:rsidRPr="00DE6DA3">
                    <w:rPr>
                      <w:sz w:val="16"/>
                      <w:szCs w:val="16"/>
                    </w:rPr>
                    <w:t>Простой рабочего из-за отсутствия деталей</w:t>
                  </w:r>
                </w:p>
              </w:tc>
            </w:tr>
            <w:tr w:rsidR="00832C73" w:rsidRPr="00CD7982" w:rsidTr="00BD12E6">
              <w:tc>
                <w:tcPr>
                  <w:tcW w:w="390" w:type="dxa"/>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832C73" w:rsidRPr="00CD7982" w:rsidRDefault="007A3E9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Транспортировка</w:t>
                  </w:r>
                </w:p>
              </w:tc>
              <w:tc>
                <w:tcPr>
                  <w:tcW w:w="336" w:type="dxa"/>
                  <w:shd w:val="clear" w:color="auto" w:fill="auto"/>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832C73" w:rsidRPr="00CD7982" w:rsidRDefault="007A3E9C" w:rsidP="00BD12E6">
                  <w:pPr>
                    <w:pStyle w:val="a9"/>
                    <w:spacing w:before="0" w:beforeAutospacing="0" w:after="0" w:afterAutospacing="0"/>
                    <w:rPr>
                      <w:sz w:val="16"/>
                      <w:szCs w:val="16"/>
                    </w:rPr>
                  </w:pPr>
                  <w:r w:rsidRPr="00DE6DA3">
                    <w:rPr>
                      <w:sz w:val="16"/>
                      <w:szCs w:val="16"/>
                    </w:rPr>
                    <w:t>Перемещение деталей между цехами</w:t>
                  </w:r>
                </w:p>
              </w:tc>
            </w:tr>
            <w:tr w:rsidR="00832C73" w:rsidRPr="00CD7982" w:rsidTr="00BD12E6">
              <w:tc>
                <w:tcPr>
                  <w:tcW w:w="390" w:type="dxa"/>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832C73" w:rsidRPr="00CD7982" w:rsidRDefault="007A3E9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Дефекты</w:t>
                  </w:r>
                </w:p>
              </w:tc>
              <w:tc>
                <w:tcPr>
                  <w:tcW w:w="336" w:type="dxa"/>
                  <w:shd w:val="clear" w:color="auto" w:fill="auto"/>
                </w:tcPr>
                <w:p w:rsidR="00832C73" w:rsidRPr="00CD7982" w:rsidRDefault="00832C73"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832C73" w:rsidRPr="00CD7982" w:rsidRDefault="007A3E9C" w:rsidP="00BD12E6">
                  <w:pPr>
                    <w:pStyle w:val="a9"/>
                    <w:spacing w:before="0" w:beforeAutospacing="0" w:after="0" w:afterAutospacing="0"/>
                    <w:rPr>
                      <w:sz w:val="16"/>
                      <w:szCs w:val="16"/>
                    </w:rPr>
                  </w:pPr>
                  <w:r w:rsidRPr="00DE6DA3">
                    <w:rPr>
                      <w:sz w:val="16"/>
                      <w:szCs w:val="16"/>
                    </w:rPr>
                    <w:t>Исправление бракованной продукции.</w:t>
                  </w:r>
                </w:p>
              </w:tc>
            </w:tr>
          </w:tbl>
          <w:p w:rsidR="00832C73" w:rsidRPr="00CD7982" w:rsidRDefault="00832C73" w:rsidP="00832C73">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832C73" w:rsidRPr="00CD7982" w:rsidTr="00BD12E6">
              <w:tc>
                <w:tcPr>
                  <w:tcW w:w="1247"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32C73" w:rsidRPr="00CD7982" w:rsidRDefault="00832C7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32C73" w:rsidRPr="00CD7982" w:rsidTr="00BD12E6">
              <w:tc>
                <w:tcPr>
                  <w:tcW w:w="1247" w:type="dxa"/>
                </w:tcPr>
                <w:p w:rsidR="00832C73" w:rsidRPr="00CD7982" w:rsidRDefault="00832C73" w:rsidP="00BD12E6">
                  <w:pPr>
                    <w:jc w:val="center"/>
                    <w:rPr>
                      <w:rFonts w:ascii="Times New Roman" w:hAnsi="Times New Roman" w:cs="Times New Roman"/>
                      <w:sz w:val="16"/>
                      <w:szCs w:val="16"/>
                    </w:rPr>
                  </w:pPr>
                </w:p>
              </w:tc>
              <w:tc>
                <w:tcPr>
                  <w:tcW w:w="1245" w:type="dxa"/>
                </w:tcPr>
                <w:p w:rsidR="00832C73" w:rsidRPr="00CD7982" w:rsidRDefault="00832C73" w:rsidP="00BD12E6">
                  <w:pPr>
                    <w:jc w:val="center"/>
                    <w:rPr>
                      <w:rFonts w:ascii="Times New Roman" w:hAnsi="Times New Roman" w:cs="Times New Roman"/>
                      <w:sz w:val="16"/>
                      <w:szCs w:val="16"/>
                    </w:rPr>
                  </w:pPr>
                </w:p>
              </w:tc>
              <w:tc>
                <w:tcPr>
                  <w:tcW w:w="1247" w:type="dxa"/>
                </w:tcPr>
                <w:p w:rsidR="00832C73" w:rsidRPr="00CD7982" w:rsidRDefault="00832C73" w:rsidP="00BD12E6">
                  <w:pPr>
                    <w:jc w:val="center"/>
                    <w:rPr>
                      <w:rFonts w:ascii="Times New Roman" w:hAnsi="Times New Roman" w:cs="Times New Roman"/>
                      <w:sz w:val="16"/>
                      <w:szCs w:val="16"/>
                    </w:rPr>
                  </w:pPr>
                </w:p>
              </w:tc>
              <w:tc>
                <w:tcPr>
                  <w:tcW w:w="1245" w:type="dxa"/>
                </w:tcPr>
                <w:p w:rsidR="00832C73" w:rsidRPr="00CD7982" w:rsidRDefault="00832C73" w:rsidP="00BD12E6">
                  <w:pPr>
                    <w:jc w:val="center"/>
                    <w:rPr>
                      <w:rFonts w:ascii="Times New Roman" w:hAnsi="Times New Roman" w:cs="Times New Roman"/>
                      <w:sz w:val="16"/>
                      <w:szCs w:val="16"/>
                    </w:rPr>
                  </w:pPr>
                </w:p>
              </w:tc>
            </w:tr>
          </w:tbl>
          <w:p w:rsidR="009B2312" w:rsidRPr="00DE6DA3" w:rsidRDefault="009B2312" w:rsidP="007A3E9C">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A26EE3" w:rsidRPr="00CD7982" w:rsidTr="00BD12E6">
              <w:tc>
                <w:tcPr>
                  <w:tcW w:w="1247"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26EE3" w:rsidRPr="00CD7982" w:rsidTr="00BD12E6">
              <w:tc>
                <w:tcPr>
                  <w:tcW w:w="1247" w:type="dxa"/>
                </w:tcPr>
                <w:p w:rsidR="00A26EE3" w:rsidRPr="00CD7982" w:rsidRDefault="007A3E9C"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A26EE3" w:rsidRPr="00CD7982" w:rsidRDefault="007A3E9C"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7" w:type="dxa"/>
                </w:tcPr>
                <w:p w:rsidR="00A26EE3" w:rsidRPr="00CD7982" w:rsidRDefault="007A3E9C"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A26EE3" w:rsidRPr="00CD7982" w:rsidRDefault="007A3E9C"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бережливого производства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93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2714D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целью бережливого производства? </w:t>
            </w:r>
          </w:p>
          <w:p w:rsidR="002714D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2714D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Увеличение запасов; </w:t>
            </w:r>
          </w:p>
          <w:p w:rsidR="002714D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Снижение затрат путём устранения потерь; </w:t>
            </w:r>
          </w:p>
          <w:p w:rsidR="002714D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Увеличение объёмов производства;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Повышение цен на продукцию.</w:t>
            </w:r>
          </w:p>
          <w:p w:rsidR="002714DD" w:rsidRPr="00E13168" w:rsidRDefault="002714DD" w:rsidP="005E72DB">
            <w:pPr>
              <w:spacing w:after="0" w:line="240" w:lineRule="auto"/>
              <w:rPr>
                <w:rFonts w:ascii="Times New Roman" w:hAnsi="Times New Roman" w:cs="Times New Roman"/>
                <w:sz w:val="16"/>
                <w:szCs w:val="16"/>
              </w:rPr>
            </w:pPr>
          </w:p>
          <w:p w:rsidR="002714DD" w:rsidRPr="00E13168" w:rsidRDefault="002714DD"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2714DD" w:rsidRPr="00C14275" w:rsidRDefault="002714DD"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2714DD" w:rsidRPr="00DE6DA3" w:rsidRDefault="002714DD"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2714D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Бережливое производство направлено на устранение потерь и создание ценности для потребителя.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бережливого производства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94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такое </w:t>
            </w:r>
            <w:proofErr w:type="spellStart"/>
            <w:r w:rsidRPr="00DE6DA3">
              <w:rPr>
                <w:rFonts w:ascii="Times New Roman" w:eastAsia="Times New Roman" w:hAnsi="Times New Roman" w:cs="Times New Roman"/>
                <w:sz w:val="16"/>
                <w:szCs w:val="16"/>
                <w:lang w:eastAsia="ru-RU"/>
              </w:rPr>
              <w:t>канбан</w:t>
            </w:r>
            <w:proofErr w:type="spellEnd"/>
            <w:r w:rsidRPr="00DE6DA3">
              <w:rPr>
                <w:rFonts w:ascii="Times New Roman" w:eastAsia="Times New Roman" w:hAnsi="Times New Roman" w:cs="Times New Roman"/>
                <w:sz w:val="16"/>
                <w:szCs w:val="16"/>
                <w:lang w:eastAsia="ru-RU"/>
              </w:rPr>
              <w:t xml:space="preserve">? </w:t>
            </w:r>
          </w:p>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Система непрерывного улучшения; </w:t>
            </w:r>
          </w:p>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Средство информирования, инструмент вытягивающего производства; </w:t>
            </w:r>
          </w:p>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Метод быстрой переналадки;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Система организации рабочего места.</w:t>
            </w:r>
          </w:p>
          <w:p w:rsidR="00A15C06" w:rsidRPr="00E13168" w:rsidRDefault="00A15C06" w:rsidP="005E72DB">
            <w:pPr>
              <w:spacing w:after="0" w:line="240" w:lineRule="auto"/>
              <w:rPr>
                <w:rFonts w:ascii="Times New Roman" w:hAnsi="Times New Roman" w:cs="Times New Roman"/>
                <w:sz w:val="16"/>
                <w:szCs w:val="16"/>
              </w:rPr>
            </w:pPr>
          </w:p>
          <w:p w:rsidR="00A15C06" w:rsidRPr="00E13168" w:rsidRDefault="00A15C06"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A15C06" w:rsidRPr="00C14275" w:rsidRDefault="00A15C06"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A15C06" w:rsidRPr="00DE6DA3" w:rsidRDefault="00A15C06"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w:t>
            </w:r>
            <w:proofErr w:type="spellStart"/>
            <w:r w:rsidRPr="00DE6DA3">
              <w:rPr>
                <w:rFonts w:ascii="Times New Roman" w:eastAsia="Times New Roman" w:hAnsi="Times New Roman" w:cs="Times New Roman"/>
                <w:sz w:val="16"/>
                <w:szCs w:val="16"/>
                <w:lang w:eastAsia="ru-RU"/>
              </w:rPr>
              <w:t>Канбан</w:t>
            </w:r>
            <w:proofErr w:type="spellEnd"/>
            <w:r w:rsidRPr="00DE6DA3">
              <w:rPr>
                <w:rFonts w:ascii="Times New Roman" w:eastAsia="Times New Roman" w:hAnsi="Times New Roman" w:cs="Times New Roman"/>
                <w:sz w:val="16"/>
                <w:szCs w:val="16"/>
                <w:lang w:eastAsia="ru-RU"/>
              </w:rPr>
              <w:t xml:space="preserve"> — это средство информирования, используемое в вытягивающей системе производства.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бережливого производства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95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Пострадавший без сознания, нет дыхания. Что необходимо сделать в первую очередь? </w:t>
            </w:r>
          </w:p>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Наложить шину; </w:t>
            </w:r>
          </w:p>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Начать сердечно-легочную реанимацию; </w:t>
            </w:r>
          </w:p>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Дать воды;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Уложить на бок.</w:t>
            </w:r>
          </w:p>
          <w:p w:rsidR="00A15C06" w:rsidRPr="00E13168" w:rsidRDefault="00A15C06" w:rsidP="005E72DB">
            <w:pPr>
              <w:spacing w:after="0" w:line="240" w:lineRule="auto"/>
              <w:rPr>
                <w:rFonts w:ascii="Times New Roman" w:hAnsi="Times New Roman" w:cs="Times New Roman"/>
                <w:sz w:val="16"/>
                <w:szCs w:val="16"/>
              </w:rPr>
            </w:pPr>
          </w:p>
          <w:p w:rsidR="00A15C06" w:rsidRPr="00E13168" w:rsidRDefault="00A15C06"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A15C06" w:rsidRPr="00C14275" w:rsidRDefault="00A15C06"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A15C06" w:rsidRPr="00DE6DA3" w:rsidRDefault="00A15C06"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при отсутствии дыхания необходимо немедленно начать СЛР.</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96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действия необходимо выполнить при обнаружении возгорания в помещении? </w:t>
            </w:r>
          </w:p>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Сообщить в пожарную охрану; </w:t>
            </w:r>
          </w:p>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Эвакуировать людей; </w:t>
            </w:r>
          </w:p>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Использовать огнетушитель;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Открыть все окна для проветривания.</w:t>
            </w:r>
          </w:p>
          <w:p w:rsidR="00A15C06" w:rsidRPr="00E13168" w:rsidRDefault="00A15C06" w:rsidP="005E72DB">
            <w:pPr>
              <w:spacing w:after="0" w:line="240" w:lineRule="auto"/>
              <w:rPr>
                <w:rFonts w:ascii="Times New Roman" w:hAnsi="Times New Roman" w:cs="Times New Roman"/>
                <w:sz w:val="16"/>
                <w:szCs w:val="16"/>
              </w:rPr>
            </w:pPr>
          </w:p>
          <w:p w:rsidR="00A15C06" w:rsidRPr="00E13168" w:rsidRDefault="00A15C06"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A15C06" w:rsidRPr="00C14275" w:rsidRDefault="00A15C06"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A15C06" w:rsidRPr="00DE6DA3" w:rsidRDefault="00A15C06"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15C0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открывать окна нельзя, приток кислорода усилит горение.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97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комбинированного типа с выбором нескольких верных ответов и развёрнутым </w:t>
            </w:r>
            <w:r w:rsidRPr="00DE6DA3">
              <w:rPr>
                <w:rFonts w:ascii="Times New Roman" w:eastAsia="Times New Roman" w:hAnsi="Times New Roman" w:cs="Times New Roman"/>
                <w:sz w:val="16"/>
                <w:szCs w:val="16"/>
                <w:lang w:eastAsia="ru-RU"/>
              </w:rPr>
              <w:lastRenderedPageBreak/>
              <w:t>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57EC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Какие средства можно использовать для тушения электроустановок под напряжением?</w:t>
            </w:r>
          </w:p>
          <w:p w:rsidR="00957EC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Варианты: </w:t>
            </w:r>
          </w:p>
          <w:p w:rsidR="00957EC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Вода; </w:t>
            </w:r>
          </w:p>
          <w:p w:rsidR="00957EC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Углекислотный огнетушитель; </w:t>
            </w:r>
          </w:p>
          <w:p w:rsidR="00957EC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3) Порошковый огнетушитель;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Пенный огнетушитель.</w:t>
            </w:r>
          </w:p>
          <w:p w:rsidR="00957EC8" w:rsidRPr="00E13168" w:rsidRDefault="00957EC8" w:rsidP="005E72DB">
            <w:pPr>
              <w:spacing w:after="0" w:line="240" w:lineRule="auto"/>
              <w:rPr>
                <w:rFonts w:ascii="Times New Roman" w:hAnsi="Times New Roman" w:cs="Times New Roman"/>
                <w:sz w:val="16"/>
                <w:szCs w:val="16"/>
              </w:rPr>
            </w:pPr>
          </w:p>
          <w:p w:rsidR="00957EC8" w:rsidRPr="00934930" w:rsidRDefault="00957EC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957EC8" w:rsidRPr="00C14275" w:rsidRDefault="00957EC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957EC8" w:rsidRPr="00DE6DA3" w:rsidRDefault="00957EC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957EC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Ответы: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вода и пена проводят ток.</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98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C86F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Артериальное кровотечение из раны на предплечье. Что нужно сделать? </w:t>
            </w:r>
          </w:p>
          <w:p w:rsidR="00C86F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C86F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Наложить жгут выше раны; </w:t>
            </w:r>
          </w:p>
          <w:p w:rsidR="00C86F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Наложить давящую повязку; </w:t>
            </w:r>
          </w:p>
          <w:p w:rsidR="00C86F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Обработать рану йодом;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Приложить холод.</w:t>
            </w:r>
          </w:p>
          <w:p w:rsidR="00C86FEC" w:rsidRPr="00E13168" w:rsidRDefault="00C86FEC" w:rsidP="005E72DB">
            <w:pPr>
              <w:spacing w:after="0" w:line="240" w:lineRule="auto"/>
              <w:rPr>
                <w:rFonts w:ascii="Times New Roman" w:hAnsi="Times New Roman" w:cs="Times New Roman"/>
                <w:sz w:val="16"/>
                <w:szCs w:val="16"/>
              </w:rPr>
            </w:pPr>
          </w:p>
          <w:p w:rsidR="00C86FEC" w:rsidRPr="00934930" w:rsidRDefault="00C86FE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C86FEC" w:rsidRPr="00C14275" w:rsidRDefault="00C86FE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C86FEC" w:rsidRPr="00DE6DA3" w:rsidRDefault="00C86FE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86F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при артериальном кровотечении необходимо наложить жгут выше раны.</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99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C86F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действий добавляют ценность продукту? </w:t>
            </w:r>
          </w:p>
          <w:p w:rsidR="00C86F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C86F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Обработка детали; </w:t>
            </w:r>
          </w:p>
          <w:p w:rsidR="00C86F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Транспортировка; </w:t>
            </w:r>
          </w:p>
          <w:p w:rsidR="00C86F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Сборка; </w:t>
            </w:r>
          </w:p>
          <w:p w:rsidR="00C86F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Ожидание;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Контроль качества.</w:t>
            </w:r>
          </w:p>
          <w:p w:rsidR="00C86FEC" w:rsidRPr="00E13168" w:rsidRDefault="00C86FEC" w:rsidP="005E72DB">
            <w:pPr>
              <w:spacing w:after="0" w:line="240" w:lineRule="auto"/>
              <w:rPr>
                <w:rFonts w:ascii="Times New Roman" w:hAnsi="Times New Roman" w:cs="Times New Roman"/>
                <w:sz w:val="16"/>
                <w:szCs w:val="16"/>
              </w:rPr>
            </w:pPr>
          </w:p>
          <w:p w:rsidR="00C86FEC" w:rsidRPr="00934930" w:rsidRDefault="00C86FE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C86FEC" w:rsidRPr="00C14275" w:rsidRDefault="00C86FE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C86FEC" w:rsidRPr="00DE6DA3" w:rsidRDefault="00C86FE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86F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3, 5.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Действия, изменяющие форму или свойства продукта, добавляют ценность. Транспортировка и ожидание являются потерями.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бережливого производства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100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Опишите, как строится карта потока создания ценности.</w:t>
            </w:r>
          </w:p>
        </w:tc>
        <w:tc>
          <w:tcPr>
            <w:tcW w:w="2267" w:type="dxa"/>
            <w:shd w:val="clear" w:color="auto" w:fill="auto"/>
            <w:hideMark/>
          </w:tcPr>
          <w:p w:rsidR="007A3E9C" w:rsidRDefault="007A3E9C"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Карта строится путём наблюдения за процессом, фиксации этапов, времени, запасов и информационных потоков. Затем данные наносятся на бумагу с использованием стандартных символов.</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бережливого производства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4612FC">
        <w:trPr>
          <w:trHeight w:val="564"/>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101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963E3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спорта и его основным инвентарём. </w:t>
            </w:r>
          </w:p>
          <w:p w:rsidR="00963E37" w:rsidRPr="00CD7982" w:rsidRDefault="00963E37" w:rsidP="00963E37">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3"/>
              <w:gridCol w:w="1582"/>
              <w:gridCol w:w="318"/>
              <w:gridCol w:w="1477"/>
            </w:tblGrid>
            <w:tr w:rsidR="00963E37" w:rsidRPr="00CD7982" w:rsidTr="007A3E9C">
              <w:tc>
                <w:tcPr>
                  <w:tcW w:w="1945" w:type="dxa"/>
                  <w:gridSpan w:val="2"/>
                </w:tcPr>
                <w:p w:rsidR="00963E37" w:rsidRPr="00CD7982" w:rsidRDefault="007A3E9C"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795" w:type="dxa"/>
                  <w:gridSpan w:val="2"/>
                </w:tcPr>
                <w:p w:rsidR="00963E37" w:rsidRPr="00CD7982" w:rsidRDefault="007A3E9C"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Инвентарь</w:t>
                  </w:r>
                </w:p>
              </w:tc>
            </w:tr>
            <w:tr w:rsidR="00963E37" w:rsidRPr="00CD7982" w:rsidTr="007A3E9C">
              <w:tc>
                <w:tcPr>
                  <w:tcW w:w="363"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82" w:type="dxa"/>
                  <w:shd w:val="clear" w:color="auto" w:fill="auto"/>
                </w:tcPr>
                <w:p w:rsidR="00963E37" w:rsidRPr="00CD7982" w:rsidRDefault="007A3E9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Баскетбол</w:t>
                  </w:r>
                </w:p>
              </w:tc>
              <w:tc>
                <w:tcPr>
                  <w:tcW w:w="318"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77" w:type="dxa"/>
                  <w:shd w:val="clear" w:color="auto" w:fill="auto"/>
                </w:tcPr>
                <w:p w:rsidR="00963E37" w:rsidRPr="00CD7982" w:rsidRDefault="007A3E9C" w:rsidP="00BD12E6">
                  <w:pPr>
                    <w:pStyle w:val="a9"/>
                    <w:spacing w:before="0" w:beforeAutospacing="0" w:after="0" w:afterAutospacing="0"/>
                    <w:rPr>
                      <w:sz w:val="16"/>
                      <w:szCs w:val="16"/>
                    </w:rPr>
                  </w:pPr>
                  <w:r w:rsidRPr="00DE6DA3">
                    <w:rPr>
                      <w:sz w:val="16"/>
                      <w:szCs w:val="16"/>
                    </w:rPr>
                    <w:t>Кольцо</w:t>
                  </w:r>
                </w:p>
              </w:tc>
            </w:tr>
            <w:tr w:rsidR="00963E37" w:rsidRPr="00CD7982" w:rsidTr="007A3E9C">
              <w:tc>
                <w:tcPr>
                  <w:tcW w:w="363"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82" w:type="dxa"/>
                  <w:shd w:val="clear" w:color="auto" w:fill="auto"/>
                </w:tcPr>
                <w:p w:rsidR="00963E37" w:rsidRPr="00CD7982" w:rsidRDefault="007A3E9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Волейбол</w:t>
                  </w:r>
                </w:p>
              </w:tc>
              <w:tc>
                <w:tcPr>
                  <w:tcW w:w="318"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77" w:type="dxa"/>
                  <w:shd w:val="clear" w:color="auto" w:fill="auto"/>
                </w:tcPr>
                <w:p w:rsidR="00963E37" w:rsidRPr="00CD7982" w:rsidRDefault="007A3E9C" w:rsidP="00BD12E6">
                  <w:pPr>
                    <w:pStyle w:val="a9"/>
                    <w:spacing w:before="0" w:beforeAutospacing="0" w:after="0" w:afterAutospacing="0"/>
                    <w:rPr>
                      <w:sz w:val="16"/>
                      <w:szCs w:val="16"/>
                    </w:rPr>
                  </w:pPr>
                  <w:r>
                    <w:rPr>
                      <w:sz w:val="16"/>
                      <w:szCs w:val="16"/>
                    </w:rPr>
                    <w:t>Сетка</w:t>
                  </w:r>
                </w:p>
              </w:tc>
            </w:tr>
            <w:tr w:rsidR="00963E37" w:rsidRPr="00CD7982" w:rsidTr="007A3E9C">
              <w:tc>
                <w:tcPr>
                  <w:tcW w:w="363"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82" w:type="dxa"/>
                  <w:shd w:val="clear" w:color="auto" w:fill="auto"/>
                </w:tcPr>
                <w:p w:rsidR="00963E37" w:rsidRPr="00CD7982" w:rsidRDefault="007A3E9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Лыжные гонки</w:t>
                  </w:r>
                </w:p>
              </w:tc>
              <w:tc>
                <w:tcPr>
                  <w:tcW w:w="318"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77" w:type="dxa"/>
                  <w:shd w:val="clear" w:color="auto" w:fill="auto"/>
                </w:tcPr>
                <w:p w:rsidR="00963E37" w:rsidRPr="00CD7982" w:rsidRDefault="007A3E9C" w:rsidP="00BD12E6">
                  <w:pPr>
                    <w:pStyle w:val="a9"/>
                    <w:spacing w:before="0" w:beforeAutospacing="0" w:after="0" w:afterAutospacing="0"/>
                    <w:rPr>
                      <w:sz w:val="16"/>
                      <w:szCs w:val="16"/>
                    </w:rPr>
                  </w:pPr>
                  <w:r w:rsidRPr="00DE6DA3">
                    <w:rPr>
                      <w:sz w:val="16"/>
                      <w:szCs w:val="16"/>
                    </w:rPr>
                    <w:t>Лыжи и палки</w:t>
                  </w:r>
                </w:p>
              </w:tc>
            </w:tr>
          </w:tbl>
          <w:p w:rsidR="00963E37" w:rsidRPr="00CD7982" w:rsidRDefault="00963E37" w:rsidP="00963E37">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963E37" w:rsidRPr="00CD7982" w:rsidTr="00BD12E6">
              <w:tc>
                <w:tcPr>
                  <w:tcW w:w="1247"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963E37" w:rsidRPr="00CD7982" w:rsidTr="00BD12E6">
              <w:tc>
                <w:tcPr>
                  <w:tcW w:w="1247" w:type="dxa"/>
                </w:tcPr>
                <w:p w:rsidR="00963E37" w:rsidRPr="00CD7982" w:rsidRDefault="00963E37" w:rsidP="00BD12E6">
                  <w:pPr>
                    <w:jc w:val="center"/>
                    <w:rPr>
                      <w:rFonts w:ascii="Times New Roman" w:hAnsi="Times New Roman" w:cs="Times New Roman"/>
                      <w:sz w:val="16"/>
                      <w:szCs w:val="16"/>
                    </w:rPr>
                  </w:pPr>
                </w:p>
              </w:tc>
              <w:tc>
                <w:tcPr>
                  <w:tcW w:w="1245" w:type="dxa"/>
                </w:tcPr>
                <w:p w:rsidR="00963E37" w:rsidRPr="00CD7982" w:rsidRDefault="00963E37" w:rsidP="00BD12E6">
                  <w:pPr>
                    <w:jc w:val="center"/>
                    <w:rPr>
                      <w:rFonts w:ascii="Times New Roman" w:hAnsi="Times New Roman" w:cs="Times New Roman"/>
                      <w:sz w:val="16"/>
                      <w:szCs w:val="16"/>
                    </w:rPr>
                  </w:pPr>
                </w:p>
              </w:tc>
              <w:tc>
                <w:tcPr>
                  <w:tcW w:w="1247" w:type="dxa"/>
                </w:tcPr>
                <w:p w:rsidR="00963E37" w:rsidRPr="00CD7982" w:rsidRDefault="00963E37" w:rsidP="00BD12E6">
                  <w:pPr>
                    <w:jc w:val="center"/>
                    <w:rPr>
                      <w:rFonts w:ascii="Times New Roman" w:hAnsi="Times New Roman" w:cs="Times New Roman"/>
                      <w:sz w:val="16"/>
                      <w:szCs w:val="16"/>
                    </w:rPr>
                  </w:pPr>
                </w:p>
              </w:tc>
              <w:tc>
                <w:tcPr>
                  <w:tcW w:w="1245" w:type="dxa"/>
                </w:tcPr>
                <w:p w:rsidR="00963E37" w:rsidRPr="00CD7982" w:rsidRDefault="00963E37" w:rsidP="00BD12E6">
                  <w:pPr>
                    <w:jc w:val="center"/>
                    <w:rPr>
                      <w:rFonts w:ascii="Times New Roman" w:hAnsi="Times New Roman" w:cs="Times New Roman"/>
                      <w:sz w:val="16"/>
                      <w:szCs w:val="16"/>
                    </w:rPr>
                  </w:pPr>
                </w:p>
              </w:tc>
            </w:tr>
          </w:tbl>
          <w:p w:rsidR="009B2312" w:rsidRPr="00DE6DA3" w:rsidRDefault="009B2312" w:rsidP="007A3E9C">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7A3E9C" w:rsidRPr="00CD7982" w:rsidTr="007A3E9C">
              <w:tc>
                <w:tcPr>
                  <w:tcW w:w="508" w:type="dxa"/>
                </w:tcPr>
                <w:p w:rsidR="007A3E9C" w:rsidRPr="00CD7982" w:rsidRDefault="007A3E9C"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7A3E9C" w:rsidRPr="00CD7982" w:rsidRDefault="007A3E9C"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7A3E9C" w:rsidRPr="00CD7982" w:rsidRDefault="007A3E9C"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7A3E9C" w:rsidRPr="00CD7982" w:rsidTr="007A3E9C">
              <w:tc>
                <w:tcPr>
                  <w:tcW w:w="508" w:type="dxa"/>
                </w:tcPr>
                <w:p w:rsidR="007A3E9C" w:rsidRPr="00CD7982" w:rsidRDefault="007A3E9C"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87" w:type="dxa"/>
                </w:tcPr>
                <w:p w:rsidR="007A3E9C" w:rsidRPr="00CD7982" w:rsidRDefault="007A3E9C"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7A3E9C" w:rsidRPr="00CD7982" w:rsidRDefault="007A3E9C"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102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963E3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физическим качеством и упражнением для его развития. </w:t>
            </w:r>
          </w:p>
          <w:p w:rsidR="00963E37" w:rsidRPr="00CD7982" w:rsidRDefault="00963E37" w:rsidP="00963E37">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4"/>
              <w:gridCol w:w="1566"/>
              <w:gridCol w:w="318"/>
              <w:gridCol w:w="1492"/>
            </w:tblGrid>
            <w:tr w:rsidR="00963E37" w:rsidRPr="00CD7982" w:rsidTr="004612FC">
              <w:tc>
                <w:tcPr>
                  <w:tcW w:w="1930" w:type="dxa"/>
                  <w:gridSpan w:val="2"/>
                </w:tcPr>
                <w:p w:rsidR="00963E37" w:rsidRPr="00CD7982" w:rsidRDefault="004612FC"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Качества</w:t>
                  </w:r>
                </w:p>
              </w:tc>
              <w:tc>
                <w:tcPr>
                  <w:tcW w:w="1810" w:type="dxa"/>
                  <w:gridSpan w:val="2"/>
                </w:tcPr>
                <w:p w:rsidR="00963E37" w:rsidRPr="00CD7982" w:rsidRDefault="004612FC"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Упражнения</w:t>
                  </w:r>
                </w:p>
              </w:tc>
            </w:tr>
            <w:tr w:rsidR="00963E37" w:rsidRPr="00CD7982" w:rsidTr="004612FC">
              <w:tc>
                <w:tcPr>
                  <w:tcW w:w="364"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66" w:type="dxa"/>
                  <w:shd w:val="clear" w:color="auto" w:fill="auto"/>
                </w:tcPr>
                <w:p w:rsidR="00963E37" w:rsidRPr="00CD7982" w:rsidRDefault="004612F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Сила</w:t>
                  </w:r>
                </w:p>
              </w:tc>
              <w:tc>
                <w:tcPr>
                  <w:tcW w:w="318"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92" w:type="dxa"/>
                  <w:shd w:val="clear" w:color="auto" w:fill="auto"/>
                </w:tcPr>
                <w:p w:rsidR="00963E37" w:rsidRPr="00CD7982" w:rsidRDefault="004612FC" w:rsidP="00BD12E6">
                  <w:pPr>
                    <w:pStyle w:val="a9"/>
                    <w:spacing w:before="0" w:beforeAutospacing="0" w:after="0" w:afterAutospacing="0"/>
                    <w:rPr>
                      <w:sz w:val="16"/>
                      <w:szCs w:val="16"/>
                    </w:rPr>
                  </w:pPr>
                  <w:r w:rsidRPr="00DE6DA3">
                    <w:rPr>
                      <w:sz w:val="16"/>
                      <w:szCs w:val="16"/>
                    </w:rPr>
                    <w:t>Наклон вперёд из положения сидя</w:t>
                  </w:r>
                </w:p>
              </w:tc>
            </w:tr>
            <w:tr w:rsidR="00963E37" w:rsidRPr="00CD7982" w:rsidTr="004612FC">
              <w:tc>
                <w:tcPr>
                  <w:tcW w:w="364"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66" w:type="dxa"/>
                  <w:shd w:val="clear" w:color="auto" w:fill="auto"/>
                </w:tcPr>
                <w:p w:rsidR="00963E37" w:rsidRPr="00CD7982" w:rsidRDefault="004612F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Быстрота</w:t>
                  </w:r>
                </w:p>
              </w:tc>
              <w:tc>
                <w:tcPr>
                  <w:tcW w:w="318"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92" w:type="dxa"/>
                  <w:shd w:val="clear" w:color="auto" w:fill="auto"/>
                </w:tcPr>
                <w:p w:rsidR="00963E37" w:rsidRPr="00CD7982" w:rsidRDefault="004612FC" w:rsidP="00BD12E6">
                  <w:pPr>
                    <w:pStyle w:val="a9"/>
                    <w:spacing w:before="0" w:beforeAutospacing="0" w:after="0" w:afterAutospacing="0"/>
                    <w:rPr>
                      <w:sz w:val="16"/>
                      <w:szCs w:val="16"/>
                    </w:rPr>
                  </w:pPr>
                  <w:r w:rsidRPr="00DE6DA3">
                    <w:rPr>
                      <w:sz w:val="16"/>
                      <w:szCs w:val="16"/>
                    </w:rPr>
                    <w:t>Подтягивание на перекладине</w:t>
                  </w:r>
                </w:p>
              </w:tc>
            </w:tr>
            <w:tr w:rsidR="00963E37" w:rsidRPr="00CD7982" w:rsidTr="004612FC">
              <w:tc>
                <w:tcPr>
                  <w:tcW w:w="364"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66" w:type="dxa"/>
                  <w:shd w:val="clear" w:color="auto" w:fill="auto"/>
                </w:tcPr>
                <w:p w:rsidR="00963E37" w:rsidRPr="00CD7982" w:rsidRDefault="004612FC"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Гибкость</w:t>
                  </w:r>
                </w:p>
              </w:tc>
              <w:tc>
                <w:tcPr>
                  <w:tcW w:w="318"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92" w:type="dxa"/>
                  <w:shd w:val="clear" w:color="auto" w:fill="auto"/>
                </w:tcPr>
                <w:p w:rsidR="00963E37" w:rsidRPr="00CD7982" w:rsidRDefault="004612FC" w:rsidP="00BD12E6">
                  <w:pPr>
                    <w:pStyle w:val="a9"/>
                    <w:spacing w:before="0" w:beforeAutospacing="0" w:after="0" w:afterAutospacing="0"/>
                    <w:rPr>
                      <w:sz w:val="16"/>
                      <w:szCs w:val="16"/>
                    </w:rPr>
                  </w:pPr>
                  <w:r w:rsidRPr="00DE6DA3">
                    <w:rPr>
                      <w:sz w:val="16"/>
                      <w:szCs w:val="16"/>
                    </w:rPr>
                    <w:t>Бег 30 м</w:t>
                  </w:r>
                </w:p>
              </w:tc>
            </w:tr>
          </w:tbl>
          <w:p w:rsidR="00963E37" w:rsidRPr="00CD7982" w:rsidRDefault="00963E37" w:rsidP="00963E37">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963E37" w:rsidRPr="00CD7982" w:rsidTr="00BD12E6">
              <w:tc>
                <w:tcPr>
                  <w:tcW w:w="1247"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963E37" w:rsidRPr="00CD7982" w:rsidTr="00BD12E6">
              <w:tc>
                <w:tcPr>
                  <w:tcW w:w="1247" w:type="dxa"/>
                </w:tcPr>
                <w:p w:rsidR="00963E37" w:rsidRPr="00CD7982" w:rsidRDefault="00963E37" w:rsidP="00BD12E6">
                  <w:pPr>
                    <w:jc w:val="center"/>
                    <w:rPr>
                      <w:rFonts w:ascii="Times New Roman" w:hAnsi="Times New Roman" w:cs="Times New Roman"/>
                      <w:sz w:val="16"/>
                      <w:szCs w:val="16"/>
                    </w:rPr>
                  </w:pPr>
                </w:p>
              </w:tc>
              <w:tc>
                <w:tcPr>
                  <w:tcW w:w="1245" w:type="dxa"/>
                </w:tcPr>
                <w:p w:rsidR="00963E37" w:rsidRPr="00CD7982" w:rsidRDefault="00963E37" w:rsidP="00BD12E6">
                  <w:pPr>
                    <w:jc w:val="center"/>
                    <w:rPr>
                      <w:rFonts w:ascii="Times New Roman" w:hAnsi="Times New Roman" w:cs="Times New Roman"/>
                      <w:sz w:val="16"/>
                      <w:szCs w:val="16"/>
                    </w:rPr>
                  </w:pPr>
                </w:p>
              </w:tc>
              <w:tc>
                <w:tcPr>
                  <w:tcW w:w="1247" w:type="dxa"/>
                </w:tcPr>
                <w:p w:rsidR="00963E37" w:rsidRPr="00CD7982" w:rsidRDefault="00963E37" w:rsidP="00BD12E6">
                  <w:pPr>
                    <w:jc w:val="center"/>
                    <w:rPr>
                      <w:rFonts w:ascii="Times New Roman" w:hAnsi="Times New Roman" w:cs="Times New Roman"/>
                      <w:sz w:val="16"/>
                      <w:szCs w:val="16"/>
                    </w:rPr>
                  </w:pPr>
                </w:p>
              </w:tc>
              <w:tc>
                <w:tcPr>
                  <w:tcW w:w="1245" w:type="dxa"/>
                </w:tcPr>
                <w:p w:rsidR="00963E37" w:rsidRPr="00CD7982" w:rsidRDefault="00963E37" w:rsidP="00BD12E6">
                  <w:pPr>
                    <w:jc w:val="center"/>
                    <w:rPr>
                      <w:rFonts w:ascii="Times New Roman" w:hAnsi="Times New Roman" w:cs="Times New Roman"/>
                      <w:sz w:val="16"/>
                      <w:szCs w:val="16"/>
                    </w:rPr>
                  </w:pPr>
                </w:p>
              </w:tc>
            </w:tr>
          </w:tbl>
          <w:p w:rsidR="009B2312" w:rsidRPr="00DE6DA3" w:rsidRDefault="009B2312" w:rsidP="004612FC">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4612FC" w:rsidRPr="00CD7982" w:rsidTr="004612FC">
              <w:tc>
                <w:tcPr>
                  <w:tcW w:w="508" w:type="dxa"/>
                </w:tcPr>
                <w:p w:rsidR="004612FC" w:rsidRPr="00CD7982" w:rsidRDefault="004612FC"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4612FC" w:rsidRPr="00CD7982" w:rsidRDefault="004612FC"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4612FC" w:rsidRPr="00CD7982" w:rsidRDefault="004612FC"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4612FC" w:rsidRPr="00CD7982" w:rsidTr="004612FC">
              <w:tc>
                <w:tcPr>
                  <w:tcW w:w="508" w:type="dxa"/>
                </w:tcPr>
                <w:p w:rsidR="004612FC" w:rsidRPr="00CD7982" w:rsidRDefault="004612FC"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4612FC" w:rsidRPr="00CD7982" w:rsidRDefault="004612FC"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4612FC" w:rsidRPr="00CD7982" w:rsidRDefault="004612FC"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103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4F053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понимается под физической культурой? </w:t>
            </w:r>
          </w:p>
          <w:p w:rsidR="004F053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F053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Вид спорта; </w:t>
            </w:r>
          </w:p>
          <w:p w:rsidR="004F053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Часть общей культуры, область деятельности, направленная на укрепление здоровья и развитие физических способностей; </w:t>
            </w:r>
          </w:p>
          <w:p w:rsidR="004F053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Учебный предмет;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Соревнования.</w:t>
            </w:r>
          </w:p>
          <w:p w:rsidR="004F0538" w:rsidRPr="00E13168" w:rsidRDefault="004F0538" w:rsidP="005E72DB">
            <w:pPr>
              <w:spacing w:after="0" w:line="240" w:lineRule="auto"/>
              <w:rPr>
                <w:rFonts w:ascii="Times New Roman" w:hAnsi="Times New Roman" w:cs="Times New Roman"/>
                <w:sz w:val="16"/>
                <w:szCs w:val="16"/>
              </w:rPr>
            </w:pPr>
          </w:p>
          <w:p w:rsidR="004F0538" w:rsidRPr="00934930" w:rsidRDefault="004F053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4F0538" w:rsidRPr="00C14275" w:rsidRDefault="004F053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F0538" w:rsidRPr="00DE6DA3" w:rsidRDefault="004F053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F053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Физическая культура — часть общей культуры человечества, направленная на укрепление здоровья и всестороннее развитие физических способностей.</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104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F053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принципов закаливания являются верными? </w:t>
            </w:r>
          </w:p>
          <w:p w:rsidR="004F053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F053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Систематичность; </w:t>
            </w:r>
          </w:p>
          <w:p w:rsidR="004F053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Постепенность; </w:t>
            </w:r>
          </w:p>
          <w:p w:rsidR="004F053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Учёт индивидуальных особенностей;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Резкое начало.</w:t>
            </w:r>
          </w:p>
          <w:p w:rsidR="004F0538" w:rsidRPr="00E13168" w:rsidRDefault="004F0538" w:rsidP="005E72DB">
            <w:pPr>
              <w:spacing w:after="0" w:line="240" w:lineRule="auto"/>
              <w:rPr>
                <w:rFonts w:ascii="Times New Roman" w:hAnsi="Times New Roman" w:cs="Times New Roman"/>
                <w:sz w:val="16"/>
                <w:szCs w:val="16"/>
              </w:rPr>
            </w:pPr>
          </w:p>
          <w:p w:rsidR="004F0538" w:rsidRPr="00934930" w:rsidRDefault="004F053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4F0538" w:rsidRPr="00C14275" w:rsidRDefault="004F053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F0538" w:rsidRPr="00DE6DA3" w:rsidRDefault="004F053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F053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Принципы закаливания: систематичность, постепенность, учёт индивидуальных особенностей, положительный эмоциональный настрой. Резкое начало недопустимо.</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105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лёгкой атлетики (не менее четырёх).</w:t>
            </w:r>
          </w:p>
        </w:tc>
        <w:tc>
          <w:tcPr>
            <w:tcW w:w="2267" w:type="dxa"/>
            <w:shd w:val="clear" w:color="auto" w:fill="auto"/>
            <w:hideMark/>
          </w:tcPr>
          <w:p w:rsidR="00C344E2" w:rsidRDefault="00C344E2"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Бег, прыжки, метания, спортивная ходьба, многоборье. (Любые 4).</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106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63E3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Олимпийскими играми и видами спорта. </w:t>
            </w:r>
          </w:p>
          <w:p w:rsidR="00963E37" w:rsidRPr="00CD7982" w:rsidRDefault="00963E37" w:rsidP="00963E37">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2"/>
              <w:gridCol w:w="1461"/>
              <w:gridCol w:w="317"/>
              <w:gridCol w:w="1739"/>
            </w:tblGrid>
            <w:tr w:rsidR="00963E37" w:rsidRPr="00CD7982" w:rsidTr="00BD12E6">
              <w:tc>
                <w:tcPr>
                  <w:tcW w:w="2534" w:type="dxa"/>
                  <w:gridSpan w:val="2"/>
                </w:tcPr>
                <w:p w:rsidR="00963E37" w:rsidRPr="00CD7982" w:rsidRDefault="00C344E2"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Игры</w:t>
                  </w:r>
                </w:p>
              </w:tc>
              <w:tc>
                <w:tcPr>
                  <w:tcW w:w="2864" w:type="dxa"/>
                  <w:gridSpan w:val="2"/>
                </w:tcPr>
                <w:p w:rsidR="00963E37" w:rsidRPr="00CD7982" w:rsidRDefault="00C344E2"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r>
            <w:tr w:rsidR="00963E37" w:rsidRPr="00CD7982" w:rsidTr="00BD12E6">
              <w:tc>
                <w:tcPr>
                  <w:tcW w:w="390"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963E37" w:rsidRPr="00CD7982" w:rsidRDefault="00C344E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Летние</w:t>
                  </w:r>
                </w:p>
              </w:tc>
              <w:tc>
                <w:tcPr>
                  <w:tcW w:w="336"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963E37" w:rsidRPr="00CD7982" w:rsidRDefault="00C344E2" w:rsidP="00BD12E6">
                  <w:pPr>
                    <w:pStyle w:val="a9"/>
                    <w:spacing w:before="0" w:beforeAutospacing="0" w:after="0" w:afterAutospacing="0"/>
                    <w:rPr>
                      <w:sz w:val="16"/>
                      <w:szCs w:val="16"/>
                    </w:rPr>
                  </w:pPr>
                  <w:r w:rsidRPr="00DE6DA3">
                    <w:rPr>
                      <w:sz w:val="16"/>
                      <w:szCs w:val="16"/>
                    </w:rPr>
                    <w:t>Биатлон</w:t>
                  </w:r>
                </w:p>
              </w:tc>
            </w:tr>
            <w:tr w:rsidR="00963E37" w:rsidRPr="00CD7982" w:rsidTr="00BD12E6">
              <w:tc>
                <w:tcPr>
                  <w:tcW w:w="390"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963E37" w:rsidRPr="00CD7982" w:rsidRDefault="00C344E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Зимние</w:t>
                  </w:r>
                </w:p>
              </w:tc>
              <w:tc>
                <w:tcPr>
                  <w:tcW w:w="336"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963E37" w:rsidRPr="00CD7982" w:rsidRDefault="00C344E2" w:rsidP="00BD12E6">
                  <w:pPr>
                    <w:pStyle w:val="a9"/>
                    <w:spacing w:before="0" w:beforeAutospacing="0" w:after="0" w:afterAutospacing="0"/>
                    <w:rPr>
                      <w:sz w:val="16"/>
                      <w:szCs w:val="16"/>
                    </w:rPr>
                  </w:pPr>
                  <w:r w:rsidRPr="00DE6DA3">
                    <w:rPr>
                      <w:sz w:val="16"/>
                      <w:szCs w:val="16"/>
                    </w:rPr>
                    <w:t>Плавание</w:t>
                  </w:r>
                </w:p>
              </w:tc>
            </w:tr>
            <w:tr w:rsidR="00963E37" w:rsidRPr="00CD7982" w:rsidTr="00BD12E6">
              <w:tc>
                <w:tcPr>
                  <w:tcW w:w="390"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963E37" w:rsidRPr="00CD7982" w:rsidRDefault="00963E37" w:rsidP="00BD12E6">
                  <w:pPr>
                    <w:rPr>
                      <w:rFonts w:ascii="Times New Roman" w:hAnsi="Times New Roman" w:cs="Times New Roman"/>
                      <w:sz w:val="16"/>
                      <w:szCs w:val="16"/>
                    </w:rPr>
                  </w:pPr>
                </w:p>
              </w:tc>
              <w:tc>
                <w:tcPr>
                  <w:tcW w:w="336"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963E37" w:rsidRPr="00CD7982" w:rsidRDefault="00C344E2" w:rsidP="00BD12E6">
                  <w:pPr>
                    <w:pStyle w:val="a9"/>
                    <w:spacing w:before="0" w:beforeAutospacing="0" w:after="0" w:afterAutospacing="0"/>
                    <w:rPr>
                      <w:sz w:val="16"/>
                      <w:szCs w:val="16"/>
                    </w:rPr>
                  </w:pPr>
                  <w:r w:rsidRPr="00DE6DA3">
                    <w:rPr>
                      <w:sz w:val="16"/>
                      <w:szCs w:val="16"/>
                    </w:rPr>
                    <w:t>Фигурное катание</w:t>
                  </w:r>
                </w:p>
              </w:tc>
            </w:tr>
            <w:tr w:rsidR="00963E37" w:rsidRPr="00CD7982" w:rsidTr="00BD12E6">
              <w:tc>
                <w:tcPr>
                  <w:tcW w:w="390"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963E37" w:rsidRPr="00CD7982" w:rsidRDefault="00963E37" w:rsidP="00BD12E6">
                  <w:pPr>
                    <w:rPr>
                      <w:rFonts w:ascii="Times New Roman" w:hAnsi="Times New Roman" w:cs="Times New Roman"/>
                      <w:sz w:val="16"/>
                      <w:szCs w:val="16"/>
                    </w:rPr>
                  </w:pPr>
                </w:p>
              </w:tc>
              <w:tc>
                <w:tcPr>
                  <w:tcW w:w="336"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963E37" w:rsidRPr="00CD7982" w:rsidRDefault="00C344E2" w:rsidP="00BD12E6">
                  <w:pPr>
                    <w:pStyle w:val="a9"/>
                    <w:spacing w:before="0" w:beforeAutospacing="0" w:after="0" w:afterAutospacing="0"/>
                    <w:rPr>
                      <w:sz w:val="16"/>
                      <w:szCs w:val="16"/>
                    </w:rPr>
                  </w:pPr>
                  <w:r w:rsidRPr="00DE6DA3">
                    <w:rPr>
                      <w:sz w:val="16"/>
                      <w:szCs w:val="16"/>
                    </w:rPr>
                    <w:t>Лёгкая атлетика</w:t>
                  </w:r>
                </w:p>
              </w:tc>
            </w:tr>
          </w:tbl>
          <w:p w:rsidR="00963E37" w:rsidRPr="00CD7982" w:rsidRDefault="00963E37" w:rsidP="00963E37">
            <w:pPr>
              <w:rPr>
                <w:rFonts w:ascii="Times New Roman" w:hAnsi="Times New Roman" w:cs="Times New Roman"/>
                <w:sz w:val="16"/>
                <w:szCs w:val="16"/>
              </w:rPr>
            </w:pPr>
            <w:r w:rsidRPr="00CD7982">
              <w:rPr>
                <w:rFonts w:ascii="Times New Roman" w:hAnsi="Times New Roman" w:cs="Times New Roman"/>
                <w:sz w:val="16"/>
                <w:szCs w:val="16"/>
              </w:rPr>
              <w:t xml:space="preserve">Запишите выбранные цифры под соответствующими </w:t>
            </w:r>
            <w:r w:rsidRPr="00CD7982">
              <w:rPr>
                <w:rFonts w:ascii="Times New Roman" w:hAnsi="Times New Roman" w:cs="Times New Roman"/>
                <w:sz w:val="16"/>
                <w:szCs w:val="16"/>
              </w:rPr>
              <w:lastRenderedPageBreak/>
              <w:t>буквами:</w:t>
            </w:r>
          </w:p>
          <w:tbl>
            <w:tblPr>
              <w:tblStyle w:val="a7"/>
              <w:tblW w:w="0" w:type="auto"/>
              <w:tblLook w:val="04A0"/>
            </w:tblPr>
            <w:tblGrid>
              <w:gridCol w:w="975"/>
              <w:gridCol w:w="966"/>
              <w:gridCol w:w="972"/>
              <w:gridCol w:w="966"/>
            </w:tblGrid>
            <w:tr w:rsidR="00963E37" w:rsidRPr="00CD7982" w:rsidTr="00BD12E6">
              <w:tc>
                <w:tcPr>
                  <w:tcW w:w="1247"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963E37" w:rsidRPr="00CD7982" w:rsidTr="00BD12E6">
              <w:tc>
                <w:tcPr>
                  <w:tcW w:w="1247" w:type="dxa"/>
                </w:tcPr>
                <w:p w:rsidR="00963E37" w:rsidRPr="00CD7982" w:rsidRDefault="00963E37" w:rsidP="00BD12E6">
                  <w:pPr>
                    <w:jc w:val="center"/>
                    <w:rPr>
                      <w:rFonts w:ascii="Times New Roman" w:hAnsi="Times New Roman" w:cs="Times New Roman"/>
                      <w:sz w:val="16"/>
                      <w:szCs w:val="16"/>
                    </w:rPr>
                  </w:pPr>
                </w:p>
              </w:tc>
              <w:tc>
                <w:tcPr>
                  <w:tcW w:w="1245" w:type="dxa"/>
                </w:tcPr>
                <w:p w:rsidR="00963E37" w:rsidRPr="00CD7982" w:rsidRDefault="00963E37" w:rsidP="00BD12E6">
                  <w:pPr>
                    <w:jc w:val="center"/>
                    <w:rPr>
                      <w:rFonts w:ascii="Times New Roman" w:hAnsi="Times New Roman" w:cs="Times New Roman"/>
                      <w:sz w:val="16"/>
                      <w:szCs w:val="16"/>
                    </w:rPr>
                  </w:pPr>
                </w:p>
              </w:tc>
              <w:tc>
                <w:tcPr>
                  <w:tcW w:w="1247" w:type="dxa"/>
                </w:tcPr>
                <w:p w:rsidR="00963E37" w:rsidRPr="00CD7982" w:rsidRDefault="00963E37" w:rsidP="00BD12E6">
                  <w:pPr>
                    <w:jc w:val="center"/>
                    <w:rPr>
                      <w:rFonts w:ascii="Times New Roman" w:hAnsi="Times New Roman" w:cs="Times New Roman"/>
                      <w:sz w:val="16"/>
                      <w:szCs w:val="16"/>
                    </w:rPr>
                  </w:pPr>
                </w:p>
              </w:tc>
              <w:tc>
                <w:tcPr>
                  <w:tcW w:w="1245" w:type="dxa"/>
                </w:tcPr>
                <w:p w:rsidR="00963E37" w:rsidRPr="00CD7982" w:rsidRDefault="00963E37" w:rsidP="00BD12E6">
                  <w:pPr>
                    <w:jc w:val="center"/>
                    <w:rPr>
                      <w:rFonts w:ascii="Times New Roman" w:hAnsi="Times New Roman" w:cs="Times New Roman"/>
                      <w:sz w:val="16"/>
                      <w:szCs w:val="16"/>
                    </w:rPr>
                  </w:pPr>
                </w:p>
              </w:tc>
            </w:tr>
          </w:tbl>
          <w:p w:rsidR="009B2312" w:rsidRPr="00DE6DA3" w:rsidRDefault="009B2312" w:rsidP="00C344E2">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26EE3" w:rsidRPr="00CD7982" w:rsidRDefault="00A26EE3" w:rsidP="00A26EE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4"/>
              <w:gridCol w:w="504"/>
              <w:gridCol w:w="493"/>
              <w:gridCol w:w="482"/>
            </w:tblGrid>
            <w:tr w:rsidR="00A26EE3" w:rsidRPr="00CD7982" w:rsidTr="00BD12E6">
              <w:tc>
                <w:tcPr>
                  <w:tcW w:w="1247"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A26EE3" w:rsidRPr="00CD7982" w:rsidRDefault="00A26EE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A26EE3" w:rsidRPr="00CD7982" w:rsidTr="00BD12E6">
              <w:tc>
                <w:tcPr>
                  <w:tcW w:w="1247" w:type="dxa"/>
                </w:tcPr>
                <w:p w:rsidR="00A26EE3" w:rsidRPr="00CD7982" w:rsidRDefault="00C344E2" w:rsidP="00BD12E6">
                  <w:pPr>
                    <w:jc w:val="center"/>
                    <w:rPr>
                      <w:rFonts w:ascii="Times New Roman" w:hAnsi="Times New Roman" w:cs="Times New Roman"/>
                      <w:sz w:val="16"/>
                      <w:szCs w:val="16"/>
                    </w:rPr>
                  </w:pPr>
                  <w:r>
                    <w:rPr>
                      <w:rFonts w:ascii="Times New Roman" w:hAnsi="Times New Roman" w:cs="Times New Roman"/>
                      <w:sz w:val="16"/>
                      <w:szCs w:val="16"/>
                    </w:rPr>
                    <w:t>2, 4</w:t>
                  </w:r>
                </w:p>
              </w:tc>
              <w:tc>
                <w:tcPr>
                  <w:tcW w:w="1245" w:type="dxa"/>
                </w:tcPr>
                <w:p w:rsidR="00A26EE3" w:rsidRPr="00CD7982" w:rsidRDefault="00C344E2" w:rsidP="00BD12E6">
                  <w:pPr>
                    <w:jc w:val="center"/>
                    <w:rPr>
                      <w:rFonts w:ascii="Times New Roman" w:hAnsi="Times New Roman" w:cs="Times New Roman"/>
                      <w:sz w:val="16"/>
                      <w:szCs w:val="16"/>
                    </w:rPr>
                  </w:pPr>
                  <w:r>
                    <w:rPr>
                      <w:rFonts w:ascii="Times New Roman" w:hAnsi="Times New Roman" w:cs="Times New Roman"/>
                      <w:sz w:val="16"/>
                      <w:szCs w:val="16"/>
                    </w:rPr>
                    <w:t>1, 3</w:t>
                  </w:r>
                </w:p>
              </w:tc>
              <w:tc>
                <w:tcPr>
                  <w:tcW w:w="1247" w:type="dxa"/>
                </w:tcPr>
                <w:p w:rsidR="00A26EE3" w:rsidRPr="00CD7982" w:rsidRDefault="00A26EE3" w:rsidP="00BD12E6">
                  <w:pPr>
                    <w:jc w:val="center"/>
                    <w:rPr>
                      <w:rFonts w:ascii="Times New Roman" w:hAnsi="Times New Roman" w:cs="Times New Roman"/>
                      <w:sz w:val="16"/>
                      <w:szCs w:val="16"/>
                    </w:rPr>
                  </w:pPr>
                </w:p>
              </w:tc>
              <w:tc>
                <w:tcPr>
                  <w:tcW w:w="1245" w:type="dxa"/>
                </w:tcPr>
                <w:p w:rsidR="00A26EE3" w:rsidRPr="00CD7982" w:rsidRDefault="00A26EE3" w:rsidP="00BD12E6">
                  <w:pPr>
                    <w:jc w:val="center"/>
                    <w:rPr>
                      <w:rFonts w:ascii="Times New Roman" w:hAnsi="Times New Roman" w:cs="Times New Roman"/>
                      <w:sz w:val="16"/>
                      <w:szCs w:val="16"/>
                    </w:rPr>
                  </w:pPr>
                </w:p>
              </w:tc>
            </w:tr>
          </w:tbl>
          <w:p w:rsidR="00A26EE3" w:rsidRDefault="00A26EE3" w:rsidP="00A26EE3"/>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107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FE73E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факторов относятся к составляющим здорового образа жизни? </w:t>
            </w:r>
          </w:p>
          <w:p w:rsidR="00FE73E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FE73E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Режим дня; </w:t>
            </w:r>
          </w:p>
          <w:p w:rsidR="00FE73E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Рациональное питание; </w:t>
            </w:r>
          </w:p>
          <w:p w:rsidR="00FE73E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Отказ от вредных привычек;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Гиподинамия.</w:t>
            </w:r>
          </w:p>
          <w:p w:rsidR="00FE73E7" w:rsidRPr="00E13168" w:rsidRDefault="00FE73E7" w:rsidP="005E72DB">
            <w:pPr>
              <w:spacing w:after="0" w:line="240" w:lineRule="auto"/>
              <w:rPr>
                <w:rFonts w:ascii="Times New Roman" w:hAnsi="Times New Roman" w:cs="Times New Roman"/>
                <w:sz w:val="16"/>
                <w:szCs w:val="16"/>
              </w:rPr>
            </w:pPr>
          </w:p>
          <w:p w:rsidR="00FE73E7" w:rsidRPr="00E13168" w:rsidRDefault="00FE73E7"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FE73E7" w:rsidRPr="00C14275" w:rsidRDefault="00FE73E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FE73E7" w:rsidRPr="00DE6DA3" w:rsidRDefault="00FE73E7"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E73E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Гиподинамия — недостаток двигательной активности, не является составляющей ЗОЖ.</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108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обучения двигательному действию в правильной последовательности: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Совершенствование;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Ознакомление;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Разучивание.</w:t>
            </w:r>
          </w:p>
          <w:p w:rsidR="00872576" w:rsidRPr="0042314C" w:rsidRDefault="00872576" w:rsidP="005E72DB">
            <w:pPr>
              <w:spacing w:after="0" w:line="240" w:lineRule="auto"/>
              <w:rPr>
                <w:rFonts w:ascii="Times New Roman" w:hAnsi="Times New Roman" w:cs="Times New Roman"/>
                <w:sz w:val="16"/>
                <w:szCs w:val="16"/>
              </w:rPr>
            </w:pPr>
          </w:p>
          <w:p w:rsidR="00872576" w:rsidRPr="0042314C" w:rsidRDefault="00872576"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872576" w:rsidRPr="0042314C" w:rsidTr="00BD12E6">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r>
          </w:tbl>
          <w:p w:rsidR="00872576" w:rsidRPr="00DE6DA3" w:rsidRDefault="00872576"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D77B2" w:rsidRDefault="00ED77B2"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510"/>
              <w:gridCol w:w="510"/>
              <w:gridCol w:w="510"/>
              <w:gridCol w:w="453"/>
            </w:tblGrid>
            <w:tr w:rsidR="00ED77B2" w:rsidRPr="001A63C3" w:rsidTr="00BD12E6">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ED77B2" w:rsidRPr="001A63C3" w:rsidRDefault="00ED77B2"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ED77B2" w:rsidRPr="001A63C3" w:rsidRDefault="00ED77B2" w:rsidP="005E72DB">
                  <w:pPr>
                    <w:jc w:val="center"/>
                    <w:rPr>
                      <w:rFonts w:ascii="Times New Roman" w:eastAsia="Calibri" w:hAnsi="Times New Roman" w:cs="Times New Roman"/>
                      <w:sz w:val="16"/>
                      <w:szCs w:val="16"/>
                    </w:rPr>
                  </w:pPr>
                </w:p>
              </w:tc>
            </w:tr>
          </w:tbl>
          <w:p w:rsidR="00ED77B2" w:rsidRDefault="00ED77B2"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109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660B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 ушибе мягких тканей первая помощь включает</w:t>
            </w:r>
            <w:r w:rsidR="003660B1">
              <w:rPr>
                <w:rFonts w:ascii="Times New Roman" w:eastAsia="Times New Roman" w:hAnsi="Times New Roman" w:cs="Times New Roman"/>
                <w:sz w:val="16"/>
                <w:szCs w:val="16"/>
                <w:lang w:eastAsia="ru-RU"/>
              </w:rPr>
              <w:t>?</w:t>
            </w:r>
          </w:p>
          <w:p w:rsidR="003660B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660B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Наложение холода; </w:t>
            </w:r>
          </w:p>
          <w:p w:rsidR="003660B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Наложение тепла; </w:t>
            </w:r>
          </w:p>
          <w:p w:rsidR="003660B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Массаж;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Интенсивные движения.</w:t>
            </w:r>
          </w:p>
          <w:p w:rsidR="003660B1" w:rsidRPr="00E13168" w:rsidRDefault="003660B1" w:rsidP="005E72DB">
            <w:pPr>
              <w:spacing w:after="0" w:line="240" w:lineRule="auto"/>
              <w:rPr>
                <w:rFonts w:ascii="Times New Roman" w:hAnsi="Times New Roman" w:cs="Times New Roman"/>
                <w:sz w:val="16"/>
                <w:szCs w:val="16"/>
              </w:rPr>
            </w:pPr>
          </w:p>
          <w:p w:rsidR="003660B1" w:rsidRPr="00934930" w:rsidRDefault="003660B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3660B1" w:rsidRPr="00C14275" w:rsidRDefault="003660B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660B1" w:rsidRPr="00DE6DA3" w:rsidRDefault="003660B1"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660B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При ушибе необходимо приложить холод для уменьшения отёка и боли.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такое самоконтроль на занятиях физической культурой? </w:t>
            </w:r>
          </w:p>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Контроль преподавателя; </w:t>
            </w:r>
          </w:p>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Регулярные наблюдения за состоянием своего здоровья и физической подготовкой; </w:t>
            </w:r>
          </w:p>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Медицинский осмотр;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Ведение дневника питания.</w:t>
            </w:r>
          </w:p>
          <w:p w:rsidR="002E63B9" w:rsidRPr="00E13168" w:rsidRDefault="002E63B9" w:rsidP="005E72DB">
            <w:pPr>
              <w:spacing w:after="0" w:line="240" w:lineRule="auto"/>
              <w:rPr>
                <w:rFonts w:ascii="Times New Roman" w:hAnsi="Times New Roman" w:cs="Times New Roman"/>
                <w:sz w:val="16"/>
                <w:szCs w:val="16"/>
              </w:rPr>
            </w:pPr>
          </w:p>
          <w:p w:rsidR="002E63B9" w:rsidRPr="00E13168" w:rsidRDefault="002E63B9"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2E63B9" w:rsidRPr="00C14275" w:rsidRDefault="002E63B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2E63B9" w:rsidRPr="00DE6DA3" w:rsidRDefault="002E63B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Самоконтроль — регулярные самостоятельные наблюдения за состоянием своего здоровья, физическим развитием и физической подготовленностью.</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63E3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спорта и правилом техники безопасности. </w:t>
            </w:r>
          </w:p>
          <w:p w:rsidR="00963E37" w:rsidRPr="00CD7982" w:rsidRDefault="00963E37" w:rsidP="00963E37">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6"/>
              <w:gridCol w:w="1426"/>
              <w:gridCol w:w="313"/>
              <w:gridCol w:w="1645"/>
            </w:tblGrid>
            <w:tr w:rsidR="00963E37" w:rsidRPr="00CD7982" w:rsidTr="00C344E2">
              <w:tc>
                <w:tcPr>
                  <w:tcW w:w="1782" w:type="dxa"/>
                  <w:gridSpan w:val="2"/>
                </w:tcPr>
                <w:p w:rsidR="00963E37" w:rsidRPr="00CD7982" w:rsidRDefault="00C344E2"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958" w:type="dxa"/>
                  <w:gridSpan w:val="2"/>
                </w:tcPr>
                <w:p w:rsidR="00963E37" w:rsidRPr="00CD7982" w:rsidRDefault="00C344E2"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Правила</w:t>
                  </w:r>
                </w:p>
              </w:tc>
            </w:tr>
            <w:tr w:rsidR="00963E37" w:rsidRPr="00CD7982" w:rsidTr="00C344E2">
              <w:tc>
                <w:tcPr>
                  <w:tcW w:w="356"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26" w:type="dxa"/>
                  <w:shd w:val="clear" w:color="auto" w:fill="auto"/>
                </w:tcPr>
                <w:p w:rsidR="00963E37" w:rsidRPr="00CD7982" w:rsidRDefault="00C344E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Лыжные гонки</w:t>
                  </w:r>
                </w:p>
              </w:tc>
              <w:tc>
                <w:tcPr>
                  <w:tcW w:w="313"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45" w:type="dxa"/>
                  <w:shd w:val="clear" w:color="auto" w:fill="auto"/>
                </w:tcPr>
                <w:p w:rsidR="00963E37" w:rsidRPr="00CD7982" w:rsidRDefault="00C344E2" w:rsidP="00BD12E6">
                  <w:pPr>
                    <w:pStyle w:val="a9"/>
                    <w:spacing w:before="0" w:beforeAutospacing="0" w:after="0" w:afterAutospacing="0"/>
                    <w:rPr>
                      <w:sz w:val="16"/>
                      <w:szCs w:val="16"/>
                    </w:rPr>
                  </w:pPr>
                  <w:r w:rsidRPr="00DE6DA3">
                    <w:rPr>
                      <w:sz w:val="16"/>
                      <w:szCs w:val="16"/>
                    </w:rPr>
                    <w:t>Не толкаться, не ставить подножки</w:t>
                  </w:r>
                </w:p>
              </w:tc>
            </w:tr>
            <w:tr w:rsidR="00963E37" w:rsidRPr="00CD7982" w:rsidTr="00C344E2">
              <w:tc>
                <w:tcPr>
                  <w:tcW w:w="356"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Б</w:t>
                  </w:r>
                </w:p>
              </w:tc>
              <w:tc>
                <w:tcPr>
                  <w:tcW w:w="1426" w:type="dxa"/>
                  <w:shd w:val="clear" w:color="auto" w:fill="auto"/>
                </w:tcPr>
                <w:p w:rsidR="00963E37" w:rsidRPr="00CD7982" w:rsidRDefault="00C344E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Баскетбол</w:t>
                  </w:r>
                </w:p>
              </w:tc>
              <w:tc>
                <w:tcPr>
                  <w:tcW w:w="313"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45" w:type="dxa"/>
                  <w:shd w:val="clear" w:color="auto" w:fill="auto"/>
                </w:tcPr>
                <w:p w:rsidR="00963E37" w:rsidRPr="00CD7982" w:rsidRDefault="00C344E2" w:rsidP="00C344E2">
                  <w:pPr>
                    <w:pStyle w:val="a9"/>
                    <w:spacing w:before="0" w:beforeAutospacing="0" w:after="0" w:afterAutospacing="0"/>
                    <w:rPr>
                      <w:sz w:val="16"/>
                      <w:szCs w:val="16"/>
                    </w:rPr>
                  </w:pPr>
                  <w:r w:rsidRPr="00DE6DA3">
                    <w:rPr>
                      <w:sz w:val="16"/>
                      <w:szCs w:val="16"/>
                    </w:rPr>
                    <w:t xml:space="preserve">Не заплывать за буйки </w:t>
                  </w:r>
                </w:p>
              </w:tc>
            </w:tr>
            <w:tr w:rsidR="00963E37" w:rsidRPr="00CD7982" w:rsidTr="00C344E2">
              <w:tc>
                <w:tcPr>
                  <w:tcW w:w="356"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26" w:type="dxa"/>
                  <w:shd w:val="clear" w:color="auto" w:fill="auto"/>
                </w:tcPr>
                <w:p w:rsidR="00963E37" w:rsidRPr="00CD7982" w:rsidRDefault="00C344E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Плавание</w:t>
                  </w:r>
                </w:p>
              </w:tc>
              <w:tc>
                <w:tcPr>
                  <w:tcW w:w="313"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45" w:type="dxa"/>
                  <w:shd w:val="clear" w:color="auto" w:fill="auto"/>
                </w:tcPr>
                <w:p w:rsidR="00963E37" w:rsidRPr="00CD7982" w:rsidRDefault="00C344E2" w:rsidP="00BD12E6">
                  <w:pPr>
                    <w:pStyle w:val="a9"/>
                    <w:spacing w:before="0" w:beforeAutospacing="0" w:after="0" w:afterAutospacing="0"/>
                    <w:rPr>
                      <w:sz w:val="16"/>
                      <w:szCs w:val="16"/>
                    </w:rPr>
                  </w:pPr>
                  <w:r w:rsidRPr="00DE6DA3">
                    <w:rPr>
                      <w:sz w:val="16"/>
                      <w:szCs w:val="16"/>
                    </w:rPr>
                    <w:t>Соблюдать дистанцию, не обгонять в узких местах</w:t>
                  </w:r>
                </w:p>
              </w:tc>
            </w:tr>
          </w:tbl>
          <w:p w:rsidR="00963E37" w:rsidRPr="00CD7982" w:rsidRDefault="00963E37" w:rsidP="00963E37">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963E37" w:rsidRPr="00CD7982" w:rsidTr="00BD12E6">
              <w:tc>
                <w:tcPr>
                  <w:tcW w:w="1247"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963E37" w:rsidRPr="00CD7982" w:rsidTr="00BD12E6">
              <w:tc>
                <w:tcPr>
                  <w:tcW w:w="1247" w:type="dxa"/>
                </w:tcPr>
                <w:p w:rsidR="00963E37" w:rsidRPr="00CD7982" w:rsidRDefault="00963E37" w:rsidP="00BD12E6">
                  <w:pPr>
                    <w:jc w:val="center"/>
                    <w:rPr>
                      <w:rFonts w:ascii="Times New Roman" w:hAnsi="Times New Roman" w:cs="Times New Roman"/>
                      <w:sz w:val="16"/>
                      <w:szCs w:val="16"/>
                    </w:rPr>
                  </w:pPr>
                </w:p>
              </w:tc>
              <w:tc>
                <w:tcPr>
                  <w:tcW w:w="1245" w:type="dxa"/>
                </w:tcPr>
                <w:p w:rsidR="00963E37" w:rsidRPr="00CD7982" w:rsidRDefault="00963E37" w:rsidP="00BD12E6">
                  <w:pPr>
                    <w:jc w:val="center"/>
                    <w:rPr>
                      <w:rFonts w:ascii="Times New Roman" w:hAnsi="Times New Roman" w:cs="Times New Roman"/>
                      <w:sz w:val="16"/>
                      <w:szCs w:val="16"/>
                    </w:rPr>
                  </w:pPr>
                </w:p>
              </w:tc>
              <w:tc>
                <w:tcPr>
                  <w:tcW w:w="1247" w:type="dxa"/>
                </w:tcPr>
                <w:p w:rsidR="00963E37" w:rsidRPr="00CD7982" w:rsidRDefault="00963E37" w:rsidP="00BD12E6">
                  <w:pPr>
                    <w:jc w:val="center"/>
                    <w:rPr>
                      <w:rFonts w:ascii="Times New Roman" w:hAnsi="Times New Roman" w:cs="Times New Roman"/>
                      <w:sz w:val="16"/>
                      <w:szCs w:val="16"/>
                    </w:rPr>
                  </w:pPr>
                </w:p>
              </w:tc>
              <w:tc>
                <w:tcPr>
                  <w:tcW w:w="1245" w:type="dxa"/>
                </w:tcPr>
                <w:p w:rsidR="00963E37" w:rsidRPr="00CD7982" w:rsidRDefault="00963E37" w:rsidP="00BD12E6">
                  <w:pPr>
                    <w:jc w:val="center"/>
                    <w:rPr>
                      <w:rFonts w:ascii="Times New Roman" w:hAnsi="Times New Roman" w:cs="Times New Roman"/>
                      <w:sz w:val="16"/>
                      <w:szCs w:val="16"/>
                    </w:rPr>
                  </w:pPr>
                </w:p>
              </w:tc>
            </w:tr>
          </w:tbl>
          <w:p w:rsidR="009B2312" w:rsidRPr="00DE6DA3" w:rsidRDefault="009B2312" w:rsidP="00C344E2">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C344E2" w:rsidRPr="00CD7982" w:rsidTr="00C344E2">
              <w:tc>
                <w:tcPr>
                  <w:tcW w:w="508" w:type="dxa"/>
                </w:tcPr>
                <w:p w:rsidR="00C344E2" w:rsidRPr="00CD7982" w:rsidRDefault="00C344E2"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C344E2" w:rsidRPr="00CD7982" w:rsidRDefault="00C344E2"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C344E2" w:rsidRPr="00CD7982" w:rsidRDefault="00C344E2"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C344E2" w:rsidRPr="00CD7982" w:rsidTr="00C344E2">
              <w:tc>
                <w:tcPr>
                  <w:tcW w:w="508" w:type="dxa"/>
                </w:tcPr>
                <w:p w:rsidR="00C344E2" w:rsidRPr="00CD7982" w:rsidRDefault="00C344E2"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487" w:type="dxa"/>
                </w:tcPr>
                <w:p w:rsidR="00C344E2" w:rsidRPr="00CD7982" w:rsidRDefault="00C344E2"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C344E2" w:rsidRPr="00CD7982" w:rsidRDefault="00C344E2"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112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Составьте комплекс утренней гигиенической гимнастики из 5 упражнений (напишите названия или краткое описание).</w:t>
            </w:r>
          </w:p>
        </w:tc>
        <w:tc>
          <w:tcPr>
            <w:tcW w:w="2267" w:type="dxa"/>
            <w:shd w:val="clear" w:color="auto" w:fill="auto"/>
            <w:hideMark/>
          </w:tcPr>
          <w:p w:rsidR="00C344E2" w:rsidRDefault="00C344E2"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Потягивание; 2) Наклоны головы; 3) Вращение плечами; 4) Наклоны туловища; 5) Приседания. (Любой корректный комплекс из 5 упражнений).</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963E3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видами административных наказаний и их характеристиками.</w:t>
            </w:r>
          </w:p>
          <w:p w:rsidR="00963E37" w:rsidRPr="00CD7982" w:rsidRDefault="00963E37" w:rsidP="00963E37">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5"/>
              <w:gridCol w:w="1709"/>
              <w:gridCol w:w="306"/>
              <w:gridCol w:w="1519"/>
            </w:tblGrid>
            <w:tr w:rsidR="00963E37" w:rsidRPr="00CD7982" w:rsidTr="00BD12E6">
              <w:tc>
                <w:tcPr>
                  <w:tcW w:w="2534" w:type="dxa"/>
                  <w:gridSpan w:val="2"/>
                </w:tcPr>
                <w:p w:rsidR="00963E37" w:rsidRPr="00CD7982" w:rsidRDefault="00C344E2"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Наказания</w:t>
                  </w:r>
                </w:p>
              </w:tc>
              <w:tc>
                <w:tcPr>
                  <w:tcW w:w="2864" w:type="dxa"/>
                  <w:gridSpan w:val="2"/>
                </w:tcPr>
                <w:p w:rsidR="00963E37" w:rsidRPr="00CD7982" w:rsidRDefault="00C344E2"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963E37" w:rsidRPr="00CD7982" w:rsidTr="00BD12E6">
              <w:tc>
                <w:tcPr>
                  <w:tcW w:w="390"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963E37" w:rsidRPr="00CD7982" w:rsidRDefault="00C344E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Штраф</w:t>
                  </w:r>
                </w:p>
              </w:tc>
              <w:tc>
                <w:tcPr>
                  <w:tcW w:w="336"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963E37" w:rsidRPr="00CD7982" w:rsidRDefault="00C344E2" w:rsidP="00BD12E6">
                  <w:pPr>
                    <w:pStyle w:val="a9"/>
                    <w:spacing w:before="0" w:beforeAutospacing="0" w:after="0" w:afterAutospacing="0"/>
                    <w:rPr>
                      <w:sz w:val="16"/>
                      <w:szCs w:val="16"/>
                    </w:rPr>
                  </w:pPr>
                  <w:r w:rsidRPr="00DE6DA3">
                    <w:rPr>
                      <w:sz w:val="16"/>
                      <w:szCs w:val="16"/>
                    </w:rPr>
                    <w:t>Назначается только судьёй на срок до 15 суток</w:t>
                  </w:r>
                </w:p>
              </w:tc>
            </w:tr>
            <w:tr w:rsidR="00963E37" w:rsidRPr="00CD7982" w:rsidTr="00BD12E6">
              <w:tc>
                <w:tcPr>
                  <w:tcW w:w="390"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963E37" w:rsidRPr="00CD7982" w:rsidRDefault="00C344E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Административный арест</w:t>
                  </w:r>
                </w:p>
              </w:tc>
              <w:tc>
                <w:tcPr>
                  <w:tcW w:w="336"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963E37" w:rsidRPr="00CD7982" w:rsidRDefault="00C344E2" w:rsidP="00BD12E6">
                  <w:pPr>
                    <w:pStyle w:val="a9"/>
                    <w:spacing w:before="0" w:beforeAutospacing="0" w:after="0" w:afterAutospacing="0"/>
                    <w:rPr>
                      <w:sz w:val="16"/>
                      <w:szCs w:val="16"/>
                    </w:rPr>
                  </w:pPr>
                  <w:r w:rsidRPr="00DE6DA3">
                    <w:rPr>
                      <w:sz w:val="16"/>
                      <w:szCs w:val="16"/>
                    </w:rPr>
                    <w:t>Выражается в денежном взыскании</w:t>
                  </w:r>
                </w:p>
              </w:tc>
            </w:tr>
            <w:tr w:rsidR="00963E37" w:rsidRPr="00CD7982" w:rsidTr="00BD12E6">
              <w:tc>
                <w:tcPr>
                  <w:tcW w:w="390"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963E37" w:rsidRPr="00CD7982" w:rsidRDefault="00C344E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Лишение специального права</w:t>
                  </w:r>
                </w:p>
              </w:tc>
              <w:tc>
                <w:tcPr>
                  <w:tcW w:w="336"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963E37" w:rsidRPr="00CD7982" w:rsidRDefault="00C344E2" w:rsidP="00BD12E6">
                  <w:pPr>
                    <w:pStyle w:val="a9"/>
                    <w:spacing w:before="0" w:beforeAutospacing="0" w:after="0" w:afterAutospacing="0"/>
                    <w:rPr>
                      <w:sz w:val="16"/>
                      <w:szCs w:val="16"/>
                    </w:rPr>
                  </w:pPr>
                  <w:r w:rsidRPr="00DE6DA3">
                    <w:rPr>
                      <w:sz w:val="16"/>
                      <w:szCs w:val="16"/>
                    </w:rPr>
                    <w:t xml:space="preserve">Запрет занимать определённые должности в органах управления </w:t>
                  </w:r>
                  <w:proofErr w:type="spellStart"/>
                  <w:r w:rsidRPr="00DE6DA3">
                    <w:rPr>
                      <w:sz w:val="16"/>
                      <w:szCs w:val="16"/>
                    </w:rPr>
                    <w:t>юрлиц</w:t>
                  </w:r>
                  <w:proofErr w:type="spellEnd"/>
                </w:p>
              </w:tc>
            </w:tr>
            <w:tr w:rsidR="00963E37" w:rsidRPr="00CD7982" w:rsidTr="00BD12E6">
              <w:tc>
                <w:tcPr>
                  <w:tcW w:w="390" w:type="dxa"/>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963E37" w:rsidRPr="00CD7982" w:rsidRDefault="00C344E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Дисквалификация</w:t>
                  </w:r>
                </w:p>
              </w:tc>
              <w:tc>
                <w:tcPr>
                  <w:tcW w:w="336" w:type="dxa"/>
                  <w:shd w:val="clear" w:color="auto" w:fill="auto"/>
                </w:tcPr>
                <w:p w:rsidR="00963E37" w:rsidRPr="00CD7982" w:rsidRDefault="00963E37"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963E37" w:rsidRPr="00CD7982" w:rsidRDefault="00C344E2" w:rsidP="00BD12E6">
                  <w:pPr>
                    <w:pStyle w:val="a9"/>
                    <w:spacing w:before="0" w:beforeAutospacing="0" w:after="0" w:afterAutospacing="0"/>
                    <w:rPr>
                      <w:sz w:val="16"/>
                      <w:szCs w:val="16"/>
                    </w:rPr>
                  </w:pPr>
                  <w:r w:rsidRPr="00DE6DA3">
                    <w:rPr>
                      <w:sz w:val="16"/>
                      <w:szCs w:val="16"/>
                    </w:rPr>
                    <w:t>Лишение права управления транспортным средством, охоты и др.</w:t>
                  </w:r>
                </w:p>
              </w:tc>
            </w:tr>
          </w:tbl>
          <w:p w:rsidR="00963E37" w:rsidRPr="00CD7982" w:rsidRDefault="00963E37" w:rsidP="00963E37">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963E37" w:rsidRPr="00CD7982" w:rsidTr="00BD12E6">
              <w:tc>
                <w:tcPr>
                  <w:tcW w:w="1247"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963E37" w:rsidRPr="00CD7982" w:rsidRDefault="00963E37"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963E37" w:rsidRPr="00CD7982" w:rsidTr="00BD12E6">
              <w:tc>
                <w:tcPr>
                  <w:tcW w:w="1247" w:type="dxa"/>
                </w:tcPr>
                <w:p w:rsidR="00963E37" w:rsidRPr="00CD7982" w:rsidRDefault="00963E37" w:rsidP="00BD12E6">
                  <w:pPr>
                    <w:jc w:val="center"/>
                    <w:rPr>
                      <w:rFonts w:ascii="Times New Roman" w:hAnsi="Times New Roman" w:cs="Times New Roman"/>
                      <w:sz w:val="16"/>
                      <w:szCs w:val="16"/>
                    </w:rPr>
                  </w:pPr>
                </w:p>
              </w:tc>
              <w:tc>
                <w:tcPr>
                  <w:tcW w:w="1245" w:type="dxa"/>
                </w:tcPr>
                <w:p w:rsidR="00963E37" w:rsidRPr="00CD7982" w:rsidRDefault="00963E37" w:rsidP="00BD12E6">
                  <w:pPr>
                    <w:jc w:val="center"/>
                    <w:rPr>
                      <w:rFonts w:ascii="Times New Roman" w:hAnsi="Times New Roman" w:cs="Times New Roman"/>
                      <w:sz w:val="16"/>
                      <w:szCs w:val="16"/>
                    </w:rPr>
                  </w:pPr>
                </w:p>
              </w:tc>
              <w:tc>
                <w:tcPr>
                  <w:tcW w:w="1247" w:type="dxa"/>
                </w:tcPr>
                <w:p w:rsidR="00963E37" w:rsidRPr="00CD7982" w:rsidRDefault="00963E37" w:rsidP="00BD12E6">
                  <w:pPr>
                    <w:jc w:val="center"/>
                    <w:rPr>
                      <w:rFonts w:ascii="Times New Roman" w:hAnsi="Times New Roman" w:cs="Times New Roman"/>
                      <w:sz w:val="16"/>
                      <w:szCs w:val="16"/>
                    </w:rPr>
                  </w:pPr>
                </w:p>
              </w:tc>
              <w:tc>
                <w:tcPr>
                  <w:tcW w:w="1245" w:type="dxa"/>
                </w:tcPr>
                <w:p w:rsidR="00963E37" w:rsidRPr="00CD7982" w:rsidRDefault="00963E37" w:rsidP="00BD12E6">
                  <w:pPr>
                    <w:jc w:val="center"/>
                    <w:rPr>
                      <w:rFonts w:ascii="Times New Roman" w:hAnsi="Times New Roman" w:cs="Times New Roman"/>
                      <w:sz w:val="16"/>
                      <w:szCs w:val="16"/>
                    </w:rPr>
                  </w:pPr>
                </w:p>
              </w:tc>
            </w:tr>
          </w:tbl>
          <w:p w:rsidR="009B2312" w:rsidRPr="00DE6DA3" w:rsidRDefault="009B2312" w:rsidP="00C344E2">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C00353" w:rsidRPr="00CD7982" w:rsidTr="00BD12E6">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00353" w:rsidRPr="00CD7982" w:rsidTr="00BD12E6">
              <w:tc>
                <w:tcPr>
                  <w:tcW w:w="1247" w:type="dxa"/>
                </w:tcPr>
                <w:p w:rsidR="00C00353" w:rsidRPr="00CD7982" w:rsidRDefault="00C344E2"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C00353" w:rsidRPr="00CD7982" w:rsidRDefault="00C344E2"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C00353" w:rsidRPr="00CD7982" w:rsidRDefault="00C344E2"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C00353" w:rsidRPr="00CD7982" w:rsidRDefault="00C344E2"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производства по делу об административном правонарушении в правильной последовательности: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Пересмотр постановления;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Рассмотрение дела;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Возбуждение дела;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Исполнение постановления.</w:t>
            </w:r>
          </w:p>
          <w:p w:rsidR="00872576" w:rsidRPr="0042314C" w:rsidRDefault="00872576" w:rsidP="005E72DB">
            <w:pPr>
              <w:spacing w:after="0" w:line="240" w:lineRule="auto"/>
              <w:rPr>
                <w:rFonts w:ascii="Times New Roman" w:hAnsi="Times New Roman" w:cs="Times New Roman"/>
                <w:sz w:val="16"/>
                <w:szCs w:val="16"/>
              </w:rPr>
            </w:pPr>
          </w:p>
          <w:p w:rsidR="00872576" w:rsidRPr="0042314C" w:rsidRDefault="00872576"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lastRenderedPageBreak/>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872576" w:rsidRPr="0042314C" w:rsidTr="00BD12E6">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r>
          </w:tbl>
          <w:p w:rsidR="00872576" w:rsidRPr="00DE6DA3" w:rsidRDefault="00872576"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264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w:t>
            </w:r>
          </w:p>
          <w:tbl>
            <w:tblPr>
              <w:tblStyle w:val="a7"/>
              <w:tblW w:w="0" w:type="auto"/>
              <w:tblLook w:val="04A0"/>
            </w:tblPr>
            <w:tblGrid>
              <w:gridCol w:w="495"/>
              <w:gridCol w:w="496"/>
              <w:gridCol w:w="496"/>
              <w:gridCol w:w="496"/>
            </w:tblGrid>
            <w:tr w:rsidR="004264DA" w:rsidRPr="001A63C3" w:rsidTr="00BD12E6">
              <w:tc>
                <w:tcPr>
                  <w:tcW w:w="1246" w:type="dxa"/>
                </w:tcPr>
                <w:p w:rsidR="004264DA" w:rsidRPr="001A63C3" w:rsidRDefault="004264D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4264DA" w:rsidRPr="001A63C3" w:rsidRDefault="004264D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4264DA" w:rsidRPr="001A63C3" w:rsidRDefault="004264D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4264DA" w:rsidRPr="001A63C3" w:rsidRDefault="004264D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4264DA" w:rsidRDefault="004264DA"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115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1E2FC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юридических лиц и их характеристиками. </w:t>
            </w:r>
          </w:p>
          <w:p w:rsidR="001E2FC9" w:rsidRPr="00CD7982" w:rsidRDefault="001E2FC9" w:rsidP="001E2FC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4"/>
              <w:gridCol w:w="1654"/>
              <w:gridCol w:w="304"/>
              <w:gridCol w:w="1577"/>
            </w:tblGrid>
            <w:tr w:rsidR="001E2FC9" w:rsidRPr="00CD7982" w:rsidTr="00BD12E6">
              <w:tc>
                <w:tcPr>
                  <w:tcW w:w="2534" w:type="dxa"/>
                  <w:gridSpan w:val="2"/>
                </w:tcPr>
                <w:p w:rsidR="001E2FC9" w:rsidRPr="00CD7982" w:rsidRDefault="004567B1"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2864" w:type="dxa"/>
                  <w:gridSpan w:val="2"/>
                </w:tcPr>
                <w:p w:rsidR="001E2FC9" w:rsidRPr="00CD7982" w:rsidRDefault="004567B1"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1E2FC9" w:rsidRPr="00CD7982" w:rsidTr="00BD12E6">
              <w:tc>
                <w:tcPr>
                  <w:tcW w:w="390"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1E2FC9" w:rsidRPr="00CD7982" w:rsidRDefault="004567B1"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Хозяйственное товарищество</w:t>
                  </w:r>
                </w:p>
              </w:tc>
              <w:tc>
                <w:tcPr>
                  <w:tcW w:w="336"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1E2FC9" w:rsidRPr="00CD7982" w:rsidRDefault="004567B1" w:rsidP="00BD12E6">
                  <w:pPr>
                    <w:pStyle w:val="a9"/>
                    <w:spacing w:before="0" w:beforeAutospacing="0" w:after="0" w:afterAutospacing="0"/>
                    <w:rPr>
                      <w:sz w:val="16"/>
                      <w:szCs w:val="16"/>
                    </w:rPr>
                  </w:pPr>
                  <w:r w:rsidRPr="00DE6DA3">
                    <w:rPr>
                      <w:sz w:val="16"/>
                      <w:szCs w:val="16"/>
                    </w:rPr>
                    <w:t>Уставный капитал разделён на доли, участники не отвечают по долгам общества</w:t>
                  </w:r>
                </w:p>
              </w:tc>
            </w:tr>
            <w:tr w:rsidR="001E2FC9" w:rsidRPr="00CD7982" w:rsidTr="00BD12E6">
              <w:tc>
                <w:tcPr>
                  <w:tcW w:w="390"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1E2FC9" w:rsidRPr="00CD7982" w:rsidRDefault="004567B1"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Общество с ограниченной ответственностью</w:t>
                  </w:r>
                </w:p>
              </w:tc>
              <w:tc>
                <w:tcPr>
                  <w:tcW w:w="336"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1E2FC9" w:rsidRPr="00CD7982" w:rsidRDefault="004567B1" w:rsidP="00BD12E6">
                  <w:pPr>
                    <w:pStyle w:val="a9"/>
                    <w:spacing w:before="0" w:beforeAutospacing="0" w:after="0" w:afterAutospacing="0"/>
                    <w:rPr>
                      <w:sz w:val="16"/>
                      <w:szCs w:val="16"/>
                    </w:rPr>
                  </w:pPr>
                  <w:r w:rsidRPr="00DE6DA3">
                    <w:rPr>
                      <w:sz w:val="16"/>
                      <w:szCs w:val="16"/>
                    </w:rPr>
                    <w:t>Имущество разделено на паи, члены несут субсидиарную ответственность</w:t>
                  </w:r>
                </w:p>
              </w:tc>
            </w:tr>
            <w:tr w:rsidR="001E2FC9" w:rsidRPr="00CD7982" w:rsidTr="00BD12E6">
              <w:tc>
                <w:tcPr>
                  <w:tcW w:w="390"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1E2FC9" w:rsidRPr="00CD7982" w:rsidRDefault="004567B1"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Акционерное общество</w:t>
                  </w:r>
                </w:p>
              </w:tc>
              <w:tc>
                <w:tcPr>
                  <w:tcW w:w="336"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1E2FC9" w:rsidRPr="00CD7982" w:rsidRDefault="004567B1" w:rsidP="00BD12E6">
                  <w:pPr>
                    <w:pStyle w:val="a9"/>
                    <w:spacing w:before="0" w:beforeAutospacing="0" w:after="0" w:afterAutospacing="0"/>
                    <w:rPr>
                      <w:sz w:val="16"/>
                      <w:szCs w:val="16"/>
                    </w:rPr>
                  </w:pPr>
                  <w:r w:rsidRPr="00DE6DA3">
                    <w:rPr>
                      <w:sz w:val="16"/>
                      <w:szCs w:val="16"/>
                    </w:rPr>
                    <w:t>Складывается из вкладов товарищей, управление осуществляется по общему согласию</w:t>
                  </w:r>
                </w:p>
              </w:tc>
            </w:tr>
            <w:tr w:rsidR="001E2FC9" w:rsidRPr="00CD7982" w:rsidTr="00BD12E6">
              <w:tc>
                <w:tcPr>
                  <w:tcW w:w="390"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1E2FC9" w:rsidRPr="00CD7982" w:rsidRDefault="004567B1"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Производственный кооператив</w:t>
                  </w:r>
                </w:p>
              </w:tc>
              <w:tc>
                <w:tcPr>
                  <w:tcW w:w="336"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1E2FC9" w:rsidRPr="00CD7982" w:rsidRDefault="004567B1" w:rsidP="00BD12E6">
                  <w:pPr>
                    <w:pStyle w:val="a9"/>
                    <w:spacing w:before="0" w:beforeAutospacing="0" w:after="0" w:afterAutospacing="0"/>
                    <w:rPr>
                      <w:sz w:val="16"/>
                      <w:szCs w:val="16"/>
                    </w:rPr>
                  </w:pPr>
                  <w:r w:rsidRPr="00DE6DA3">
                    <w:rPr>
                      <w:sz w:val="16"/>
                      <w:szCs w:val="16"/>
                    </w:rPr>
                    <w:t>Уставный капитал разделён на акции.</w:t>
                  </w:r>
                </w:p>
              </w:tc>
            </w:tr>
          </w:tbl>
          <w:p w:rsidR="001E2FC9" w:rsidRPr="00CD7982" w:rsidRDefault="001E2FC9" w:rsidP="001E2FC9">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1E2FC9" w:rsidRPr="00CD7982" w:rsidTr="00BD12E6">
              <w:tc>
                <w:tcPr>
                  <w:tcW w:w="1247" w:type="dxa"/>
                </w:tcPr>
                <w:p w:rsidR="001E2FC9" w:rsidRPr="00CD7982" w:rsidRDefault="001E2FC9"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1E2FC9" w:rsidRPr="00CD7982" w:rsidRDefault="001E2FC9"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1E2FC9" w:rsidRPr="00CD7982" w:rsidRDefault="001E2FC9"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1E2FC9" w:rsidRPr="00CD7982" w:rsidRDefault="001E2FC9"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1E2FC9" w:rsidRPr="00CD7982" w:rsidTr="00BD12E6">
              <w:tc>
                <w:tcPr>
                  <w:tcW w:w="1247" w:type="dxa"/>
                </w:tcPr>
                <w:p w:rsidR="001E2FC9" w:rsidRPr="00CD7982" w:rsidRDefault="001E2FC9" w:rsidP="00BD12E6">
                  <w:pPr>
                    <w:jc w:val="center"/>
                    <w:rPr>
                      <w:rFonts w:ascii="Times New Roman" w:hAnsi="Times New Roman" w:cs="Times New Roman"/>
                      <w:sz w:val="16"/>
                      <w:szCs w:val="16"/>
                    </w:rPr>
                  </w:pPr>
                </w:p>
              </w:tc>
              <w:tc>
                <w:tcPr>
                  <w:tcW w:w="1245" w:type="dxa"/>
                </w:tcPr>
                <w:p w:rsidR="001E2FC9" w:rsidRPr="00CD7982" w:rsidRDefault="001E2FC9" w:rsidP="00BD12E6">
                  <w:pPr>
                    <w:jc w:val="center"/>
                    <w:rPr>
                      <w:rFonts w:ascii="Times New Roman" w:hAnsi="Times New Roman" w:cs="Times New Roman"/>
                      <w:sz w:val="16"/>
                      <w:szCs w:val="16"/>
                    </w:rPr>
                  </w:pPr>
                </w:p>
              </w:tc>
              <w:tc>
                <w:tcPr>
                  <w:tcW w:w="1247" w:type="dxa"/>
                </w:tcPr>
                <w:p w:rsidR="001E2FC9" w:rsidRPr="00CD7982" w:rsidRDefault="001E2FC9" w:rsidP="00BD12E6">
                  <w:pPr>
                    <w:jc w:val="center"/>
                    <w:rPr>
                      <w:rFonts w:ascii="Times New Roman" w:hAnsi="Times New Roman" w:cs="Times New Roman"/>
                      <w:sz w:val="16"/>
                      <w:szCs w:val="16"/>
                    </w:rPr>
                  </w:pPr>
                </w:p>
              </w:tc>
              <w:tc>
                <w:tcPr>
                  <w:tcW w:w="1245" w:type="dxa"/>
                </w:tcPr>
                <w:p w:rsidR="001E2FC9" w:rsidRPr="00CD7982" w:rsidRDefault="001E2FC9" w:rsidP="00BD12E6">
                  <w:pPr>
                    <w:jc w:val="center"/>
                    <w:rPr>
                      <w:rFonts w:ascii="Times New Roman" w:hAnsi="Times New Roman" w:cs="Times New Roman"/>
                      <w:sz w:val="16"/>
                      <w:szCs w:val="16"/>
                    </w:rPr>
                  </w:pPr>
                </w:p>
              </w:tc>
            </w:tr>
          </w:tbl>
          <w:p w:rsidR="009B2312" w:rsidRPr="00DE6DA3" w:rsidRDefault="009B2312" w:rsidP="004567B1">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C00353" w:rsidRPr="00CD7982" w:rsidTr="00BD12E6">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00353" w:rsidRPr="00CD7982" w:rsidTr="00BD12E6">
              <w:tc>
                <w:tcPr>
                  <w:tcW w:w="1247" w:type="dxa"/>
                </w:tcPr>
                <w:p w:rsidR="00C00353" w:rsidRPr="00CD7982" w:rsidRDefault="004567B1"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C00353" w:rsidRPr="00CD7982" w:rsidRDefault="004567B1"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C00353" w:rsidRPr="00CD7982" w:rsidRDefault="004567B1"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C00353" w:rsidRPr="00CD7982" w:rsidRDefault="004567B1"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заключения договора в правильной последовательности: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Акцепт;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Получение акцепта оферентом;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Направление оферты.</w:t>
            </w:r>
          </w:p>
          <w:p w:rsidR="00872576" w:rsidRPr="0042314C" w:rsidRDefault="00872576" w:rsidP="005E72DB">
            <w:pPr>
              <w:spacing w:after="0" w:line="240" w:lineRule="auto"/>
              <w:rPr>
                <w:rFonts w:ascii="Times New Roman" w:hAnsi="Times New Roman" w:cs="Times New Roman"/>
                <w:sz w:val="16"/>
                <w:szCs w:val="16"/>
              </w:rPr>
            </w:pPr>
          </w:p>
          <w:p w:rsidR="00872576" w:rsidRPr="0042314C" w:rsidRDefault="00872576"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872576" w:rsidRPr="0042314C" w:rsidTr="00BD12E6">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r>
          </w:tbl>
          <w:p w:rsidR="00872576" w:rsidRPr="00DE6DA3" w:rsidRDefault="00872576"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264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510"/>
              <w:gridCol w:w="510"/>
              <w:gridCol w:w="510"/>
              <w:gridCol w:w="453"/>
            </w:tblGrid>
            <w:tr w:rsidR="004264DA" w:rsidRPr="001A63C3" w:rsidTr="00BD12E6">
              <w:tc>
                <w:tcPr>
                  <w:tcW w:w="1246" w:type="dxa"/>
                </w:tcPr>
                <w:p w:rsidR="004264DA" w:rsidRPr="001A63C3" w:rsidRDefault="004264D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4264DA" w:rsidRPr="001A63C3" w:rsidRDefault="004264D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4264DA" w:rsidRPr="001A63C3" w:rsidRDefault="004264D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4264DA" w:rsidRPr="001A63C3" w:rsidRDefault="004264DA" w:rsidP="005E72DB">
                  <w:pPr>
                    <w:jc w:val="center"/>
                    <w:rPr>
                      <w:rFonts w:ascii="Times New Roman" w:eastAsia="Calibri" w:hAnsi="Times New Roman" w:cs="Times New Roman"/>
                      <w:sz w:val="16"/>
                      <w:szCs w:val="16"/>
                    </w:rPr>
                  </w:pPr>
                </w:p>
              </w:tc>
            </w:tr>
          </w:tbl>
          <w:p w:rsidR="004264DA" w:rsidRDefault="004264DA"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(Примечание: в ГК РФ стадии оферта → акцепт → получение → договор заключен.)</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документов относятся к организационно-правовым? Выберите все верные варианты и обоснуйте. </w:t>
            </w:r>
          </w:p>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Устав организации; </w:t>
            </w:r>
          </w:p>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Должностная инструкция; </w:t>
            </w:r>
          </w:p>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Приказ о командировке;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Положение о структурном подразделении.</w:t>
            </w:r>
          </w:p>
          <w:p w:rsidR="002E63B9" w:rsidRPr="00E13168" w:rsidRDefault="002E63B9" w:rsidP="005E72DB">
            <w:pPr>
              <w:spacing w:after="0" w:line="240" w:lineRule="auto"/>
              <w:rPr>
                <w:rFonts w:ascii="Times New Roman" w:hAnsi="Times New Roman" w:cs="Times New Roman"/>
                <w:sz w:val="16"/>
                <w:szCs w:val="16"/>
              </w:rPr>
            </w:pPr>
          </w:p>
          <w:p w:rsidR="002E63B9" w:rsidRPr="00E13168" w:rsidRDefault="002E63B9"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2E63B9" w:rsidRPr="00C14275" w:rsidRDefault="002E63B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2E63B9" w:rsidRPr="00DE6DA3" w:rsidRDefault="002E63B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Ответы: 1, 2,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Организационно-правовые документы закрепляют структуру, функции и права организации и её подразделений (устав, положения, должностные инструкции). Приказ о командировке — распорядительный </w:t>
            </w:r>
            <w:r w:rsidRPr="00DE6DA3">
              <w:rPr>
                <w:rFonts w:ascii="Times New Roman" w:eastAsia="Times New Roman" w:hAnsi="Times New Roman" w:cs="Times New Roman"/>
                <w:sz w:val="16"/>
                <w:szCs w:val="16"/>
                <w:lang w:eastAsia="ru-RU"/>
              </w:rPr>
              <w:lastRenderedPageBreak/>
              <w:t>документ.</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Документационное обеспечение управления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118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реквизиты служебного письма (не менее пяти).</w:t>
            </w:r>
          </w:p>
        </w:tc>
        <w:tc>
          <w:tcPr>
            <w:tcW w:w="2267" w:type="dxa"/>
            <w:shd w:val="clear" w:color="auto" w:fill="auto"/>
            <w:hideMark/>
          </w:tcPr>
          <w:p w:rsidR="0058706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Наименование организации-отправителя, справочные данные (адрес, телефон, </w:t>
            </w:r>
            <w:proofErr w:type="spellStart"/>
            <w:r w:rsidRPr="00DE6DA3">
              <w:rPr>
                <w:rFonts w:ascii="Times New Roman" w:eastAsia="Times New Roman" w:hAnsi="Times New Roman" w:cs="Times New Roman"/>
                <w:sz w:val="16"/>
                <w:szCs w:val="16"/>
                <w:lang w:eastAsia="ru-RU"/>
              </w:rPr>
              <w:t>e-mail</w:t>
            </w:r>
            <w:proofErr w:type="spellEnd"/>
            <w:r w:rsidRPr="00DE6DA3">
              <w:rPr>
                <w:rFonts w:ascii="Times New Roman" w:eastAsia="Times New Roman" w:hAnsi="Times New Roman" w:cs="Times New Roman"/>
                <w:sz w:val="16"/>
                <w:szCs w:val="16"/>
                <w:lang w:eastAsia="ru-RU"/>
              </w:rPr>
              <w:t>), дата, регистрационный номер, адресат, заголовок к тексту, текст, подпись, отметка об исполнителе. (Любые 5 из перечисленных).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Документационное обеспечение управления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1E2FC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сделок с жилыми помещениями и их характеристиками. </w:t>
            </w:r>
          </w:p>
          <w:p w:rsidR="001E2FC9" w:rsidRPr="00CD7982" w:rsidRDefault="001E2FC9" w:rsidP="001E2FC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7"/>
              <w:gridCol w:w="1391"/>
              <w:gridCol w:w="314"/>
              <w:gridCol w:w="1817"/>
            </w:tblGrid>
            <w:tr w:rsidR="001E2FC9" w:rsidRPr="00CD7982" w:rsidTr="00BD12E6">
              <w:tc>
                <w:tcPr>
                  <w:tcW w:w="2534" w:type="dxa"/>
                  <w:gridSpan w:val="2"/>
                </w:tcPr>
                <w:p w:rsidR="001E2FC9" w:rsidRPr="00CD7982" w:rsidRDefault="00587062"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 сделок</w:t>
                  </w:r>
                </w:p>
              </w:tc>
              <w:tc>
                <w:tcPr>
                  <w:tcW w:w="2864" w:type="dxa"/>
                  <w:gridSpan w:val="2"/>
                </w:tcPr>
                <w:p w:rsidR="001E2FC9" w:rsidRPr="00CD7982" w:rsidRDefault="004D47F2"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1E2FC9" w:rsidRPr="00CD7982" w:rsidTr="00BD12E6">
              <w:tc>
                <w:tcPr>
                  <w:tcW w:w="390"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1E2FC9" w:rsidRPr="00CD7982" w:rsidRDefault="004D47F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Купля-продажа</w:t>
                  </w:r>
                </w:p>
              </w:tc>
              <w:tc>
                <w:tcPr>
                  <w:tcW w:w="336"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1E2FC9" w:rsidRPr="00CD7982" w:rsidRDefault="004D47F2" w:rsidP="00BD12E6">
                  <w:pPr>
                    <w:pStyle w:val="a9"/>
                    <w:spacing w:before="0" w:beforeAutospacing="0" w:after="0" w:afterAutospacing="0"/>
                    <w:rPr>
                      <w:sz w:val="16"/>
                      <w:szCs w:val="16"/>
                    </w:rPr>
                  </w:pPr>
                  <w:r w:rsidRPr="00DE6DA3">
                    <w:rPr>
                      <w:sz w:val="16"/>
                      <w:szCs w:val="16"/>
                    </w:rPr>
                    <w:t>Безвозмездная передача права собственности</w:t>
                  </w:r>
                </w:p>
              </w:tc>
            </w:tr>
            <w:tr w:rsidR="001E2FC9" w:rsidRPr="00CD7982" w:rsidTr="00BD12E6">
              <w:tc>
                <w:tcPr>
                  <w:tcW w:w="390"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1E2FC9" w:rsidRPr="00CD7982" w:rsidRDefault="004D47F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Дарение</w:t>
                  </w:r>
                </w:p>
              </w:tc>
              <w:tc>
                <w:tcPr>
                  <w:tcW w:w="336"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1E2FC9" w:rsidRPr="00CD7982" w:rsidRDefault="004D47F2" w:rsidP="00BD12E6">
                  <w:pPr>
                    <w:pStyle w:val="a9"/>
                    <w:spacing w:before="0" w:beforeAutospacing="0" w:after="0" w:afterAutospacing="0"/>
                    <w:rPr>
                      <w:sz w:val="16"/>
                      <w:szCs w:val="16"/>
                    </w:rPr>
                  </w:pPr>
                  <w:r w:rsidRPr="00DE6DA3">
                    <w:rPr>
                      <w:sz w:val="16"/>
                      <w:szCs w:val="16"/>
                    </w:rPr>
                    <w:t>Обмен одного жилого помещения на другое</w:t>
                  </w:r>
                </w:p>
              </w:tc>
            </w:tr>
            <w:tr w:rsidR="001E2FC9" w:rsidRPr="00CD7982" w:rsidTr="00BD12E6">
              <w:tc>
                <w:tcPr>
                  <w:tcW w:w="390"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1E2FC9" w:rsidRPr="00CD7982" w:rsidRDefault="004D47F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Мена</w:t>
                  </w:r>
                </w:p>
              </w:tc>
              <w:tc>
                <w:tcPr>
                  <w:tcW w:w="336"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1E2FC9" w:rsidRPr="00CD7982" w:rsidRDefault="004D47F2" w:rsidP="00BD12E6">
                  <w:pPr>
                    <w:pStyle w:val="a9"/>
                    <w:spacing w:before="0" w:beforeAutospacing="0" w:after="0" w:afterAutospacing="0"/>
                    <w:rPr>
                      <w:sz w:val="16"/>
                      <w:szCs w:val="16"/>
                    </w:rPr>
                  </w:pPr>
                  <w:r w:rsidRPr="00DE6DA3">
                    <w:rPr>
                      <w:sz w:val="16"/>
                      <w:szCs w:val="16"/>
                    </w:rPr>
                    <w:t>Передача права собственности в обмен на пожизненное содержание</w:t>
                  </w:r>
                </w:p>
              </w:tc>
            </w:tr>
            <w:tr w:rsidR="001E2FC9" w:rsidRPr="00CD7982" w:rsidTr="00BD12E6">
              <w:tc>
                <w:tcPr>
                  <w:tcW w:w="390"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1E2FC9" w:rsidRPr="00CD7982" w:rsidRDefault="004D47F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Рента</w:t>
                  </w:r>
                </w:p>
              </w:tc>
              <w:tc>
                <w:tcPr>
                  <w:tcW w:w="336"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1E2FC9" w:rsidRPr="00CD7982" w:rsidRDefault="004D47F2" w:rsidP="00BD12E6">
                  <w:pPr>
                    <w:pStyle w:val="a9"/>
                    <w:spacing w:before="0" w:beforeAutospacing="0" w:after="0" w:afterAutospacing="0"/>
                    <w:rPr>
                      <w:sz w:val="16"/>
                      <w:szCs w:val="16"/>
                    </w:rPr>
                  </w:pPr>
                  <w:r w:rsidRPr="00DE6DA3">
                    <w:rPr>
                      <w:sz w:val="16"/>
                      <w:szCs w:val="16"/>
                    </w:rPr>
                    <w:t>Возмездная передача права собственности.</w:t>
                  </w:r>
                </w:p>
              </w:tc>
            </w:tr>
          </w:tbl>
          <w:p w:rsidR="001E2FC9" w:rsidRPr="00CD7982" w:rsidRDefault="001E2FC9" w:rsidP="001E2FC9">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1E2FC9" w:rsidRPr="00CD7982" w:rsidTr="00BD12E6">
              <w:tc>
                <w:tcPr>
                  <w:tcW w:w="1247" w:type="dxa"/>
                </w:tcPr>
                <w:p w:rsidR="001E2FC9" w:rsidRPr="00CD7982" w:rsidRDefault="001E2FC9"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1E2FC9" w:rsidRPr="00CD7982" w:rsidRDefault="001E2FC9"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1E2FC9" w:rsidRPr="00CD7982" w:rsidRDefault="001E2FC9"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1E2FC9" w:rsidRPr="00CD7982" w:rsidRDefault="001E2FC9"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1E2FC9" w:rsidRPr="00CD7982" w:rsidTr="00BD12E6">
              <w:tc>
                <w:tcPr>
                  <w:tcW w:w="1247" w:type="dxa"/>
                </w:tcPr>
                <w:p w:rsidR="001E2FC9" w:rsidRPr="00CD7982" w:rsidRDefault="001E2FC9" w:rsidP="00BD12E6">
                  <w:pPr>
                    <w:jc w:val="center"/>
                    <w:rPr>
                      <w:rFonts w:ascii="Times New Roman" w:hAnsi="Times New Roman" w:cs="Times New Roman"/>
                      <w:sz w:val="16"/>
                      <w:szCs w:val="16"/>
                    </w:rPr>
                  </w:pPr>
                </w:p>
              </w:tc>
              <w:tc>
                <w:tcPr>
                  <w:tcW w:w="1245" w:type="dxa"/>
                </w:tcPr>
                <w:p w:rsidR="001E2FC9" w:rsidRPr="00CD7982" w:rsidRDefault="001E2FC9" w:rsidP="00BD12E6">
                  <w:pPr>
                    <w:jc w:val="center"/>
                    <w:rPr>
                      <w:rFonts w:ascii="Times New Roman" w:hAnsi="Times New Roman" w:cs="Times New Roman"/>
                      <w:sz w:val="16"/>
                      <w:szCs w:val="16"/>
                    </w:rPr>
                  </w:pPr>
                </w:p>
              </w:tc>
              <w:tc>
                <w:tcPr>
                  <w:tcW w:w="1247" w:type="dxa"/>
                </w:tcPr>
                <w:p w:rsidR="001E2FC9" w:rsidRPr="00CD7982" w:rsidRDefault="001E2FC9" w:rsidP="00BD12E6">
                  <w:pPr>
                    <w:jc w:val="center"/>
                    <w:rPr>
                      <w:rFonts w:ascii="Times New Roman" w:hAnsi="Times New Roman" w:cs="Times New Roman"/>
                      <w:sz w:val="16"/>
                      <w:szCs w:val="16"/>
                    </w:rPr>
                  </w:pPr>
                </w:p>
              </w:tc>
              <w:tc>
                <w:tcPr>
                  <w:tcW w:w="1245" w:type="dxa"/>
                </w:tcPr>
                <w:p w:rsidR="001E2FC9" w:rsidRPr="00CD7982" w:rsidRDefault="001E2FC9" w:rsidP="00BD12E6">
                  <w:pPr>
                    <w:jc w:val="center"/>
                    <w:rPr>
                      <w:rFonts w:ascii="Times New Roman" w:hAnsi="Times New Roman" w:cs="Times New Roman"/>
                      <w:sz w:val="16"/>
                      <w:szCs w:val="16"/>
                    </w:rPr>
                  </w:pPr>
                </w:p>
              </w:tc>
            </w:tr>
          </w:tbl>
          <w:p w:rsidR="009B2312" w:rsidRPr="00DE6DA3" w:rsidRDefault="009B2312" w:rsidP="004D47F2">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C00353" w:rsidRPr="00CD7982" w:rsidTr="00BD12E6">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00353" w:rsidRPr="00CD7982" w:rsidTr="00BD12E6">
              <w:tc>
                <w:tcPr>
                  <w:tcW w:w="1247" w:type="dxa"/>
                </w:tcPr>
                <w:p w:rsidR="00C00353" w:rsidRPr="00CD7982" w:rsidRDefault="004D47F2"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C00353" w:rsidRPr="00CD7982" w:rsidRDefault="004D47F2"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C00353" w:rsidRPr="00CD7982" w:rsidRDefault="004D47F2"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C00353" w:rsidRPr="00CD7982" w:rsidRDefault="004D47F2"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объектом жилищных прав? </w:t>
            </w:r>
          </w:p>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Земельный участок; </w:t>
            </w:r>
          </w:p>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Жилое помещение; </w:t>
            </w:r>
          </w:p>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Имущественный комплекс;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Нежилое здание.</w:t>
            </w:r>
          </w:p>
          <w:p w:rsidR="002E63B9" w:rsidRPr="00E13168" w:rsidRDefault="002E63B9" w:rsidP="005E72DB">
            <w:pPr>
              <w:spacing w:after="0" w:line="240" w:lineRule="auto"/>
              <w:rPr>
                <w:rFonts w:ascii="Times New Roman" w:hAnsi="Times New Roman" w:cs="Times New Roman"/>
                <w:sz w:val="16"/>
                <w:szCs w:val="16"/>
              </w:rPr>
            </w:pPr>
          </w:p>
          <w:p w:rsidR="002E63B9" w:rsidRPr="00934930" w:rsidRDefault="002E63B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2E63B9" w:rsidRPr="00C14275" w:rsidRDefault="002E63B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2E63B9" w:rsidRPr="00DE6DA3" w:rsidRDefault="002E63B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2E63B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15 ЖК РФ, объектом жилищных прав признаётся жилое помещение (жилой дом, квартира, комната).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1E2FC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английскими фразами делового этикета и их русскими эквивалентами. </w:t>
            </w:r>
          </w:p>
          <w:p w:rsidR="001E2FC9" w:rsidRPr="00CD7982" w:rsidRDefault="001E2FC9" w:rsidP="001E2FC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8"/>
              <w:gridCol w:w="1384"/>
              <w:gridCol w:w="314"/>
              <w:gridCol w:w="1823"/>
            </w:tblGrid>
            <w:tr w:rsidR="001E2FC9" w:rsidRPr="00CD7982" w:rsidTr="00BD12E6">
              <w:tc>
                <w:tcPr>
                  <w:tcW w:w="2534" w:type="dxa"/>
                  <w:gridSpan w:val="2"/>
                </w:tcPr>
                <w:p w:rsidR="001E2FC9" w:rsidRPr="00CD7982" w:rsidRDefault="004D47F2"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Фразы</w:t>
                  </w:r>
                </w:p>
              </w:tc>
              <w:tc>
                <w:tcPr>
                  <w:tcW w:w="2864" w:type="dxa"/>
                  <w:gridSpan w:val="2"/>
                </w:tcPr>
                <w:p w:rsidR="001E2FC9" w:rsidRPr="00CD7982" w:rsidRDefault="004D47F2"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Эквиваленты</w:t>
                  </w:r>
                </w:p>
              </w:tc>
            </w:tr>
            <w:tr w:rsidR="001E2FC9" w:rsidRPr="00CD7982" w:rsidTr="00BD12E6">
              <w:tc>
                <w:tcPr>
                  <w:tcW w:w="390"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А</w:t>
                  </w:r>
                </w:p>
              </w:tc>
              <w:tc>
                <w:tcPr>
                  <w:tcW w:w="2144" w:type="dxa"/>
                  <w:shd w:val="clear" w:color="auto" w:fill="auto"/>
                </w:tcPr>
                <w:p w:rsidR="001E2FC9" w:rsidRPr="00CD7982" w:rsidRDefault="004D47F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val="en-US" w:eastAsia="ru-RU"/>
                    </w:rPr>
                    <w:t>Nice to meet you</w:t>
                  </w:r>
                </w:p>
              </w:tc>
              <w:tc>
                <w:tcPr>
                  <w:tcW w:w="336"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1E2FC9" w:rsidRPr="00CD7982" w:rsidRDefault="004D47F2" w:rsidP="00BD12E6">
                  <w:pPr>
                    <w:pStyle w:val="a9"/>
                    <w:spacing w:before="0" w:beforeAutospacing="0" w:after="0" w:afterAutospacing="0"/>
                    <w:rPr>
                      <w:sz w:val="16"/>
                      <w:szCs w:val="16"/>
                    </w:rPr>
                  </w:pPr>
                  <w:r w:rsidRPr="00DE6DA3">
                    <w:rPr>
                      <w:sz w:val="16"/>
                      <w:szCs w:val="16"/>
                    </w:rPr>
                    <w:t>Спасибо за уделенное время</w:t>
                  </w:r>
                </w:p>
              </w:tc>
            </w:tr>
            <w:tr w:rsidR="001E2FC9" w:rsidRPr="00CD7982" w:rsidTr="00BD12E6">
              <w:tc>
                <w:tcPr>
                  <w:tcW w:w="390"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1E2FC9" w:rsidRPr="004D47F2" w:rsidRDefault="004D47F2" w:rsidP="00BD12E6">
                  <w:pPr>
                    <w:rPr>
                      <w:rFonts w:ascii="Times New Roman" w:hAnsi="Times New Roman" w:cs="Times New Roman"/>
                      <w:sz w:val="16"/>
                      <w:szCs w:val="16"/>
                      <w:lang w:val="en-US"/>
                    </w:rPr>
                  </w:pPr>
                  <w:r w:rsidRPr="00DE6DA3">
                    <w:rPr>
                      <w:rFonts w:ascii="Times New Roman" w:eastAsia="Times New Roman" w:hAnsi="Times New Roman" w:cs="Times New Roman"/>
                      <w:sz w:val="16"/>
                      <w:szCs w:val="16"/>
                      <w:lang w:val="en-US" w:eastAsia="ru-RU"/>
                    </w:rPr>
                    <w:t>Thank you for your time</w:t>
                  </w:r>
                </w:p>
              </w:tc>
              <w:tc>
                <w:tcPr>
                  <w:tcW w:w="336"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1E2FC9" w:rsidRPr="00CD7982" w:rsidRDefault="004D47F2" w:rsidP="00BD12E6">
                  <w:pPr>
                    <w:pStyle w:val="a9"/>
                    <w:spacing w:before="0" w:beforeAutospacing="0" w:after="0" w:afterAutospacing="0"/>
                    <w:rPr>
                      <w:sz w:val="16"/>
                      <w:szCs w:val="16"/>
                    </w:rPr>
                  </w:pPr>
                  <w:r w:rsidRPr="00DE6DA3">
                    <w:rPr>
                      <w:sz w:val="16"/>
                      <w:szCs w:val="16"/>
                    </w:rPr>
                    <w:t>Приятно познакомиться</w:t>
                  </w:r>
                </w:p>
              </w:tc>
            </w:tr>
            <w:tr w:rsidR="001E2FC9" w:rsidRPr="00CD7982" w:rsidTr="00BD12E6">
              <w:tc>
                <w:tcPr>
                  <w:tcW w:w="390"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1E2FC9" w:rsidRPr="004D47F2" w:rsidRDefault="004D47F2" w:rsidP="00BD12E6">
                  <w:pPr>
                    <w:rPr>
                      <w:rFonts w:ascii="Times New Roman" w:hAnsi="Times New Roman" w:cs="Times New Roman"/>
                      <w:sz w:val="16"/>
                      <w:szCs w:val="16"/>
                      <w:lang w:val="en-US"/>
                    </w:rPr>
                  </w:pPr>
                  <w:r w:rsidRPr="00DE6DA3">
                    <w:rPr>
                      <w:rFonts w:ascii="Times New Roman" w:eastAsia="Times New Roman" w:hAnsi="Times New Roman" w:cs="Times New Roman"/>
                      <w:sz w:val="16"/>
                      <w:szCs w:val="16"/>
                      <w:lang w:val="en-US" w:eastAsia="ru-RU"/>
                    </w:rPr>
                    <w:t>I look forward to your reply</w:t>
                  </w:r>
                </w:p>
              </w:tc>
              <w:tc>
                <w:tcPr>
                  <w:tcW w:w="336"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1E2FC9" w:rsidRPr="00CD7982" w:rsidRDefault="004D47F2" w:rsidP="00BD12E6">
                  <w:pPr>
                    <w:pStyle w:val="a9"/>
                    <w:spacing w:before="0" w:beforeAutospacing="0" w:after="0" w:afterAutospacing="0"/>
                    <w:rPr>
                      <w:sz w:val="16"/>
                      <w:szCs w:val="16"/>
                    </w:rPr>
                  </w:pPr>
                  <w:r w:rsidRPr="00DE6DA3">
                    <w:rPr>
                      <w:sz w:val="16"/>
                      <w:szCs w:val="16"/>
                    </w:rPr>
                    <w:t>Во вложении прилагаю</w:t>
                  </w:r>
                </w:p>
              </w:tc>
            </w:tr>
            <w:tr w:rsidR="001E2FC9" w:rsidRPr="00CD7982" w:rsidTr="00BD12E6">
              <w:tc>
                <w:tcPr>
                  <w:tcW w:w="390"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1E2FC9" w:rsidRPr="00CD7982" w:rsidRDefault="004D47F2"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val="en-US" w:eastAsia="ru-RU"/>
                    </w:rPr>
                    <w:t>Please</w:t>
                  </w:r>
                  <w:r w:rsidRPr="00BE0CDF">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val="en-US" w:eastAsia="ru-RU"/>
                    </w:rPr>
                    <w:t>find</w:t>
                  </w:r>
                  <w:r w:rsidRPr="00BE0CDF">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val="en-US" w:eastAsia="ru-RU"/>
                    </w:rPr>
                    <w:t>attached</w:t>
                  </w:r>
                </w:p>
              </w:tc>
              <w:tc>
                <w:tcPr>
                  <w:tcW w:w="336"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1E2FC9" w:rsidRPr="00CD7982" w:rsidRDefault="004D47F2" w:rsidP="00BD12E6">
                  <w:pPr>
                    <w:pStyle w:val="a9"/>
                    <w:spacing w:before="0" w:beforeAutospacing="0" w:after="0" w:afterAutospacing="0"/>
                    <w:rPr>
                      <w:sz w:val="16"/>
                      <w:szCs w:val="16"/>
                    </w:rPr>
                  </w:pPr>
                  <w:r w:rsidRPr="00DE6DA3">
                    <w:rPr>
                      <w:sz w:val="16"/>
                      <w:szCs w:val="16"/>
                    </w:rPr>
                    <w:t>Жду вашего ответа</w:t>
                  </w:r>
                </w:p>
              </w:tc>
            </w:tr>
          </w:tbl>
          <w:p w:rsidR="001E2FC9" w:rsidRPr="00CD7982" w:rsidRDefault="001E2FC9" w:rsidP="001E2FC9">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1E2FC9" w:rsidRPr="008F74D2" w:rsidTr="00BD12E6">
              <w:tc>
                <w:tcPr>
                  <w:tcW w:w="1247" w:type="dxa"/>
                </w:tcPr>
                <w:p w:rsidR="001E2FC9" w:rsidRPr="008F74D2" w:rsidRDefault="001E2FC9" w:rsidP="00BD12E6">
                  <w:pPr>
                    <w:jc w:val="center"/>
                    <w:rPr>
                      <w:rFonts w:ascii="Times New Roman" w:hAnsi="Times New Roman" w:cs="Times New Roman"/>
                      <w:sz w:val="16"/>
                      <w:szCs w:val="16"/>
                      <w:lang w:val="en-US"/>
                    </w:rPr>
                  </w:pPr>
                  <w:r w:rsidRPr="00CD7982">
                    <w:rPr>
                      <w:rFonts w:ascii="Times New Roman" w:hAnsi="Times New Roman" w:cs="Times New Roman"/>
                      <w:sz w:val="16"/>
                      <w:szCs w:val="16"/>
                    </w:rPr>
                    <w:t>А</w:t>
                  </w:r>
                </w:p>
              </w:tc>
              <w:tc>
                <w:tcPr>
                  <w:tcW w:w="1245" w:type="dxa"/>
                </w:tcPr>
                <w:p w:rsidR="001E2FC9" w:rsidRPr="008F74D2" w:rsidRDefault="001E2FC9" w:rsidP="00BD12E6">
                  <w:pPr>
                    <w:jc w:val="center"/>
                    <w:rPr>
                      <w:rFonts w:ascii="Times New Roman" w:hAnsi="Times New Roman" w:cs="Times New Roman"/>
                      <w:sz w:val="16"/>
                      <w:szCs w:val="16"/>
                      <w:lang w:val="en-US"/>
                    </w:rPr>
                  </w:pPr>
                  <w:r w:rsidRPr="00CD7982">
                    <w:rPr>
                      <w:rFonts w:ascii="Times New Roman" w:hAnsi="Times New Roman" w:cs="Times New Roman"/>
                      <w:sz w:val="16"/>
                      <w:szCs w:val="16"/>
                    </w:rPr>
                    <w:t>Б</w:t>
                  </w:r>
                </w:p>
              </w:tc>
              <w:tc>
                <w:tcPr>
                  <w:tcW w:w="1247" w:type="dxa"/>
                </w:tcPr>
                <w:p w:rsidR="001E2FC9" w:rsidRPr="008F74D2" w:rsidRDefault="001E2FC9" w:rsidP="00BD12E6">
                  <w:pPr>
                    <w:jc w:val="center"/>
                    <w:rPr>
                      <w:rFonts w:ascii="Times New Roman" w:hAnsi="Times New Roman" w:cs="Times New Roman"/>
                      <w:sz w:val="16"/>
                      <w:szCs w:val="16"/>
                      <w:lang w:val="en-US"/>
                    </w:rPr>
                  </w:pPr>
                  <w:r w:rsidRPr="00CD7982">
                    <w:rPr>
                      <w:rFonts w:ascii="Times New Roman" w:hAnsi="Times New Roman" w:cs="Times New Roman"/>
                      <w:sz w:val="16"/>
                      <w:szCs w:val="16"/>
                    </w:rPr>
                    <w:t>В</w:t>
                  </w:r>
                </w:p>
              </w:tc>
              <w:tc>
                <w:tcPr>
                  <w:tcW w:w="1245" w:type="dxa"/>
                </w:tcPr>
                <w:p w:rsidR="001E2FC9" w:rsidRPr="008F74D2" w:rsidRDefault="001E2FC9" w:rsidP="00BD12E6">
                  <w:pPr>
                    <w:jc w:val="center"/>
                    <w:rPr>
                      <w:rFonts w:ascii="Times New Roman" w:hAnsi="Times New Roman" w:cs="Times New Roman"/>
                      <w:sz w:val="16"/>
                      <w:szCs w:val="16"/>
                      <w:lang w:val="en-US"/>
                    </w:rPr>
                  </w:pPr>
                  <w:r w:rsidRPr="00CD7982">
                    <w:rPr>
                      <w:rFonts w:ascii="Times New Roman" w:hAnsi="Times New Roman" w:cs="Times New Roman"/>
                      <w:sz w:val="16"/>
                      <w:szCs w:val="16"/>
                    </w:rPr>
                    <w:t>Г</w:t>
                  </w:r>
                </w:p>
              </w:tc>
            </w:tr>
            <w:tr w:rsidR="001E2FC9" w:rsidRPr="008F74D2" w:rsidTr="00BD12E6">
              <w:tc>
                <w:tcPr>
                  <w:tcW w:w="1247" w:type="dxa"/>
                </w:tcPr>
                <w:p w:rsidR="001E2FC9" w:rsidRPr="008F74D2" w:rsidRDefault="001E2FC9" w:rsidP="00BD12E6">
                  <w:pPr>
                    <w:jc w:val="center"/>
                    <w:rPr>
                      <w:rFonts w:ascii="Times New Roman" w:hAnsi="Times New Roman" w:cs="Times New Roman"/>
                      <w:sz w:val="16"/>
                      <w:szCs w:val="16"/>
                      <w:lang w:val="en-US"/>
                    </w:rPr>
                  </w:pPr>
                </w:p>
              </w:tc>
              <w:tc>
                <w:tcPr>
                  <w:tcW w:w="1245" w:type="dxa"/>
                </w:tcPr>
                <w:p w:rsidR="001E2FC9" w:rsidRPr="008F74D2" w:rsidRDefault="001E2FC9" w:rsidP="00BD12E6">
                  <w:pPr>
                    <w:jc w:val="center"/>
                    <w:rPr>
                      <w:rFonts w:ascii="Times New Roman" w:hAnsi="Times New Roman" w:cs="Times New Roman"/>
                      <w:sz w:val="16"/>
                      <w:szCs w:val="16"/>
                      <w:lang w:val="en-US"/>
                    </w:rPr>
                  </w:pPr>
                </w:p>
              </w:tc>
              <w:tc>
                <w:tcPr>
                  <w:tcW w:w="1247" w:type="dxa"/>
                </w:tcPr>
                <w:p w:rsidR="001E2FC9" w:rsidRPr="008F74D2" w:rsidRDefault="001E2FC9" w:rsidP="00BD12E6">
                  <w:pPr>
                    <w:jc w:val="center"/>
                    <w:rPr>
                      <w:rFonts w:ascii="Times New Roman" w:hAnsi="Times New Roman" w:cs="Times New Roman"/>
                      <w:sz w:val="16"/>
                      <w:szCs w:val="16"/>
                      <w:lang w:val="en-US"/>
                    </w:rPr>
                  </w:pPr>
                </w:p>
              </w:tc>
              <w:tc>
                <w:tcPr>
                  <w:tcW w:w="1245" w:type="dxa"/>
                </w:tcPr>
                <w:p w:rsidR="001E2FC9" w:rsidRPr="008F74D2" w:rsidRDefault="001E2FC9" w:rsidP="00BD12E6">
                  <w:pPr>
                    <w:jc w:val="center"/>
                    <w:rPr>
                      <w:rFonts w:ascii="Times New Roman" w:hAnsi="Times New Roman" w:cs="Times New Roman"/>
                      <w:sz w:val="16"/>
                      <w:szCs w:val="16"/>
                      <w:lang w:val="en-US"/>
                    </w:rPr>
                  </w:pPr>
                </w:p>
              </w:tc>
            </w:tr>
          </w:tbl>
          <w:p w:rsidR="009B2312" w:rsidRPr="00DE6DA3" w:rsidRDefault="009B2312" w:rsidP="004D47F2">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C00353" w:rsidRPr="00CD7982" w:rsidTr="00BD12E6">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00353" w:rsidRPr="00CD7982" w:rsidTr="00BD12E6">
              <w:tc>
                <w:tcPr>
                  <w:tcW w:w="1247" w:type="dxa"/>
                </w:tcPr>
                <w:p w:rsidR="00C00353" w:rsidRPr="00CD7982" w:rsidRDefault="004D47F2"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C00353" w:rsidRPr="00CD7982" w:rsidRDefault="004D47F2"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C00353" w:rsidRPr="00CD7982" w:rsidRDefault="004D47F2"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C00353" w:rsidRPr="00CD7982" w:rsidRDefault="004D47F2"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Иностранный язык в профессиональной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122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проведения камеральной налоговой проверки в правильной последовательности: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Истребование документов (при необходимости);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Представление налоговой декларации; </w:t>
            </w:r>
          </w:p>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Проверка налоговой декларации;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Составление акта проверки (при выявлении нарушений).</w:t>
            </w:r>
          </w:p>
          <w:p w:rsidR="00872576" w:rsidRPr="0042314C" w:rsidRDefault="00872576" w:rsidP="005E72DB">
            <w:pPr>
              <w:spacing w:after="0" w:line="240" w:lineRule="auto"/>
              <w:rPr>
                <w:rFonts w:ascii="Times New Roman" w:hAnsi="Times New Roman" w:cs="Times New Roman"/>
                <w:sz w:val="16"/>
                <w:szCs w:val="16"/>
              </w:rPr>
            </w:pPr>
          </w:p>
          <w:p w:rsidR="00872576" w:rsidRPr="0042314C" w:rsidRDefault="00872576"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872576" w:rsidRPr="0042314C" w:rsidTr="00BD12E6">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r>
          </w:tbl>
          <w:p w:rsidR="00872576" w:rsidRPr="00DE6DA3" w:rsidRDefault="00872576"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C7AA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495"/>
              <w:gridCol w:w="496"/>
              <w:gridCol w:w="496"/>
              <w:gridCol w:w="496"/>
            </w:tblGrid>
            <w:tr w:rsidR="00AC7AA9" w:rsidRPr="001A63C3" w:rsidTr="00BD12E6">
              <w:tc>
                <w:tcPr>
                  <w:tcW w:w="1246" w:type="dxa"/>
                </w:tcPr>
                <w:p w:rsidR="00AC7AA9" w:rsidRPr="001A63C3" w:rsidRDefault="00AC7AA9"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AC7AA9" w:rsidRPr="001A63C3" w:rsidRDefault="00AC7AA9"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AC7AA9" w:rsidRPr="001A63C3" w:rsidRDefault="00AC7AA9"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AC7AA9" w:rsidRPr="001A63C3" w:rsidRDefault="00AC7AA9"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AC7AA9" w:rsidRDefault="00AC7AA9"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AB748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объектом налогообложения по налогу на добавленную стоимость (НДС)? </w:t>
            </w:r>
          </w:p>
          <w:p w:rsidR="00AB748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AB748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Доходы физических лиц; </w:t>
            </w:r>
          </w:p>
          <w:p w:rsidR="00AB748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Реализация товаров (работ, услуг) на территории РФ; </w:t>
            </w:r>
          </w:p>
          <w:p w:rsidR="00AB748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Имущество организаций;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Прибыль организаций.</w:t>
            </w:r>
          </w:p>
          <w:p w:rsidR="00AB7489" w:rsidRPr="00E13168" w:rsidRDefault="00AB7489" w:rsidP="005E72DB">
            <w:pPr>
              <w:spacing w:after="0" w:line="240" w:lineRule="auto"/>
              <w:rPr>
                <w:rFonts w:ascii="Times New Roman" w:hAnsi="Times New Roman" w:cs="Times New Roman"/>
                <w:sz w:val="16"/>
                <w:szCs w:val="16"/>
              </w:rPr>
            </w:pPr>
          </w:p>
          <w:p w:rsidR="00AB7489" w:rsidRPr="00934930" w:rsidRDefault="00AB748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AB7489" w:rsidRPr="00C14275" w:rsidRDefault="00AB748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AB7489" w:rsidRPr="00DE6DA3" w:rsidRDefault="00AB748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B748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146 НК РФ, объектом налогообложения по НДС признаются операции по реализации товаров (работ, услуг) на территории РФ.</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федеральные налоги (не менее четырёх).</w:t>
            </w:r>
          </w:p>
        </w:tc>
        <w:tc>
          <w:tcPr>
            <w:tcW w:w="2267" w:type="dxa"/>
            <w:shd w:val="clear" w:color="auto" w:fill="auto"/>
            <w:hideMark/>
          </w:tcPr>
          <w:p w:rsidR="004D47F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НДС, акцизы, налог на прибыль организаций, НДФЛ, налог на добычу полезных ископаемых, водный налог, государственная пошлина.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4D47F2">
        <w:trPr>
          <w:trHeight w:val="280"/>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права нанимателя по договору социального найма (не менее четырёх).</w:t>
            </w:r>
          </w:p>
        </w:tc>
        <w:tc>
          <w:tcPr>
            <w:tcW w:w="2267" w:type="dxa"/>
            <w:shd w:val="clear" w:color="auto" w:fill="auto"/>
            <w:hideMark/>
          </w:tcPr>
          <w:p w:rsidR="004D47F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Пользование жилым помещением; 2) Вселение членов семьи (с согласия); 3) Обмен жилого помещения; 4) Поднаём (с согласия); 5) Расторжение договора; 6) Приватизация.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126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AB748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Смирнов, являющийся нанимателем жилого помещения по договору социального найма, не вносит плату за жилое помещение и коммунальные услуги в течение 6 месяцев. Какая мера ответственности может быть применена? </w:t>
            </w:r>
          </w:p>
          <w:p w:rsidR="00AB748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AB748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Начисление пени; </w:t>
            </w:r>
          </w:p>
          <w:p w:rsidR="00AB748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Расторжение договора в судебном порядке; </w:t>
            </w:r>
          </w:p>
          <w:p w:rsidR="00AB748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Административный штраф;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Уголовная ответственность.</w:t>
            </w:r>
          </w:p>
          <w:p w:rsidR="00AB7489" w:rsidRPr="00E13168" w:rsidRDefault="00AB7489" w:rsidP="005E72DB">
            <w:pPr>
              <w:spacing w:after="0" w:line="240" w:lineRule="auto"/>
              <w:rPr>
                <w:rFonts w:ascii="Times New Roman" w:hAnsi="Times New Roman" w:cs="Times New Roman"/>
                <w:sz w:val="16"/>
                <w:szCs w:val="16"/>
              </w:rPr>
            </w:pPr>
          </w:p>
          <w:p w:rsidR="00AB7489" w:rsidRPr="00934930" w:rsidRDefault="00AB748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AB7489" w:rsidRPr="00C14275" w:rsidRDefault="00AB748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AB7489" w:rsidRPr="00DE6DA3" w:rsidRDefault="00AB748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B748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90 ЖК РФ, неуплата платы за жилое помещение и коммунальные услуги в течение более 6 месяцев является основанием для расторжения договора социального найма в судебном порядке. Пени — дополнительная мера.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87257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устройства на работу в правильной последовательности (на английском языке): </w:t>
            </w:r>
          </w:p>
          <w:p w:rsidR="00872576" w:rsidRPr="00934930" w:rsidRDefault="009B2312" w:rsidP="005E72DB">
            <w:pPr>
              <w:spacing w:after="0" w:line="240" w:lineRule="auto"/>
              <w:rPr>
                <w:rFonts w:ascii="Times New Roman" w:eastAsia="Times New Roman" w:hAnsi="Times New Roman" w:cs="Times New Roman"/>
                <w:sz w:val="16"/>
                <w:szCs w:val="16"/>
                <w:lang w:val="en-US" w:eastAsia="ru-RU"/>
              </w:rPr>
            </w:pPr>
            <w:r w:rsidRPr="00872576">
              <w:rPr>
                <w:rFonts w:ascii="Times New Roman" w:eastAsia="Times New Roman" w:hAnsi="Times New Roman" w:cs="Times New Roman"/>
                <w:sz w:val="16"/>
                <w:szCs w:val="16"/>
                <w:lang w:val="en-US" w:eastAsia="ru-RU"/>
              </w:rPr>
              <w:t xml:space="preserve">1) Job interview; </w:t>
            </w:r>
          </w:p>
          <w:p w:rsidR="00872576" w:rsidRPr="00934930" w:rsidRDefault="009B2312" w:rsidP="005E72DB">
            <w:pPr>
              <w:spacing w:after="0" w:line="240" w:lineRule="auto"/>
              <w:rPr>
                <w:rFonts w:ascii="Times New Roman" w:eastAsia="Times New Roman" w:hAnsi="Times New Roman" w:cs="Times New Roman"/>
                <w:sz w:val="16"/>
                <w:szCs w:val="16"/>
                <w:lang w:val="en-US" w:eastAsia="ru-RU"/>
              </w:rPr>
            </w:pPr>
            <w:r w:rsidRPr="00872576">
              <w:rPr>
                <w:rFonts w:ascii="Times New Roman" w:eastAsia="Times New Roman" w:hAnsi="Times New Roman" w:cs="Times New Roman"/>
                <w:sz w:val="16"/>
                <w:szCs w:val="16"/>
                <w:lang w:val="en-US" w:eastAsia="ru-RU"/>
              </w:rPr>
              <w:t xml:space="preserve">2) Writing a resume; </w:t>
            </w:r>
          </w:p>
          <w:p w:rsidR="00872576" w:rsidRPr="00872576" w:rsidRDefault="009B2312" w:rsidP="005E72DB">
            <w:pPr>
              <w:spacing w:after="0" w:line="240" w:lineRule="auto"/>
              <w:rPr>
                <w:rFonts w:ascii="Times New Roman" w:eastAsia="Times New Roman" w:hAnsi="Times New Roman" w:cs="Times New Roman"/>
                <w:sz w:val="16"/>
                <w:szCs w:val="16"/>
                <w:lang w:val="en-US" w:eastAsia="ru-RU"/>
              </w:rPr>
            </w:pPr>
            <w:r w:rsidRPr="00872576">
              <w:rPr>
                <w:rFonts w:ascii="Times New Roman" w:eastAsia="Times New Roman" w:hAnsi="Times New Roman" w:cs="Times New Roman"/>
                <w:sz w:val="16"/>
                <w:szCs w:val="16"/>
                <w:lang w:val="en-US" w:eastAsia="ru-RU"/>
              </w:rPr>
              <w:t xml:space="preserve">3) Searching for a job; </w:t>
            </w:r>
          </w:p>
          <w:p w:rsidR="009B2312" w:rsidRPr="00934930" w:rsidRDefault="009B2312" w:rsidP="005E72DB">
            <w:pPr>
              <w:spacing w:after="0" w:line="240" w:lineRule="auto"/>
              <w:rPr>
                <w:rFonts w:ascii="Times New Roman" w:eastAsia="Times New Roman" w:hAnsi="Times New Roman" w:cs="Times New Roman"/>
                <w:sz w:val="16"/>
                <w:szCs w:val="16"/>
                <w:lang w:val="en-US" w:eastAsia="ru-RU"/>
              </w:rPr>
            </w:pPr>
            <w:r w:rsidRPr="00872576">
              <w:rPr>
                <w:rFonts w:ascii="Times New Roman" w:eastAsia="Times New Roman" w:hAnsi="Times New Roman" w:cs="Times New Roman"/>
                <w:sz w:val="16"/>
                <w:szCs w:val="16"/>
                <w:lang w:val="en-US" w:eastAsia="ru-RU"/>
              </w:rPr>
              <w:t>4) Signing a contract.</w:t>
            </w:r>
          </w:p>
          <w:p w:rsidR="00872576" w:rsidRPr="00934930" w:rsidRDefault="00872576" w:rsidP="005E72DB">
            <w:pPr>
              <w:spacing w:after="0" w:line="240" w:lineRule="auto"/>
              <w:rPr>
                <w:rFonts w:ascii="Times New Roman" w:hAnsi="Times New Roman" w:cs="Times New Roman"/>
                <w:sz w:val="16"/>
                <w:szCs w:val="16"/>
                <w:lang w:val="en-US"/>
              </w:rPr>
            </w:pPr>
          </w:p>
          <w:p w:rsidR="00872576" w:rsidRPr="0042314C" w:rsidRDefault="00872576"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872576" w:rsidRPr="0042314C" w:rsidTr="00BD12E6">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c>
                <w:tcPr>
                  <w:tcW w:w="1246" w:type="dxa"/>
                </w:tcPr>
                <w:p w:rsidR="00872576" w:rsidRPr="0042314C" w:rsidRDefault="00872576" w:rsidP="005E72DB">
                  <w:pPr>
                    <w:jc w:val="center"/>
                    <w:rPr>
                      <w:rFonts w:ascii="Times New Roman" w:hAnsi="Times New Roman" w:cs="Times New Roman"/>
                      <w:sz w:val="16"/>
                      <w:szCs w:val="16"/>
                    </w:rPr>
                  </w:pPr>
                </w:p>
              </w:tc>
            </w:tr>
          </w:tbl>
          <w:p w:rsidR="00872576" w:rsidRPr="00872576" w:rsidRDefault="00872576"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C7AA9" w:rsidRDefault="00AC7AA9"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495"/>
              <w:gridCol w:w="496"/>
              <w:gridCol w:w="496"/>
              <w:gridCol w:w="496"/>
            </w:tblGrid>
            <w:tr w:rsidR="00AC7AA9" w:rsidRPr="001A63C3" w:rsidTr="00BD12E6">
              <w:tc>
                <w:tcPr>
                  <w:tcW w:w="1246" w:type="dxa"/>
                </w:tcPr>
                <w:p w:rsidR="00AC7AA9" w:rsidRPr="001A63C3" w:rsidRDefault="00AC7AA9"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AC7AA9" w:rsidRPr="001A63C3" w:rsidRDefault="00AC7AA9"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AC7AA9" w:rsidRPr="001A63C3" w:rsidRDefault="00AC7AA9"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AC7AA9" w:rsidRPr="001A63C3" w:rsidRDefault="00AC7AA9"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AC7AA9" w:rsidRDefault="00AC7AA9"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Иностранный язык в профессиональной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обязанности налогоплательщиков (не менее четырёх).</w:t>
            </w:r>
          </w:p>
        </w:tc>
        <w:tc>
          <w:tcPr>
            <w:tcW w:w="2267" w:type="dxa"/>
            <w:shd w:val="clear" w:color="auto" w:fill="auto"/>
            <w:hideMark/>
          </w:tcPr>
          <w:p w:rsidR="004D47F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Уплачивать законно установленные налоги; 2) Встать на учёт в налоговом органе; 3) Вести учёт доходов и расходов; 4) Представлять налоговые декларации; 5) Представлять документы для налогового контроля; 6) Выполнять требования налоговых органов.</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A15F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Организация не представила налоговую декларацию в установленный срок. Какая базовая ответственность предусмотрена за это нарушение? </w:t>
            </w:r>
          </w:p>
          <w:p w:rsidR="00A15F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A15F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Административный штраф на должностное лицо; </w:t>
            </w:r>
          </w:p>
          <w:p w:rsidR="00A15F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Штраф по ст. 119 НК РФ (5% от суммы налога за каждый месяц); </w:t>
            </w:r>
          </w:p>
          <w:p w:rsidR="00A15F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Уголовная ответственность; </w:t>
            </w:r>
          </w:p>
          <w:p w:rsidR="00A15F63" w:rsidRPr="00E13168" w:rsidRDefault="009B2312" w:rsidP="005E72DB">
            <w:pPr>
              <w:spacing w:after="0" w:line="240" w:lineRule="auto"/>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4) Пеня за каждый день просрочки.</w:t>
            </w:r>
            <w:r w:rsidR="00A15F63" w:rsidRPr="00E13168">
              <w:rPr>
                <w:rFonts w:ascii="Times New Roman" w:hAnsi="Times New Roman" w:cs="Times New Roman"/>
                <w:sz w:val="16"/>
                <w:szCs w:val="16"/>
              </w:rPr>
              <w:t xml:space="preserve"> </w:t>
            </w:r>
          </w:p>
          <w:p w:rsidR="004D47F2" w:rsidRDefault="004D47F2" w:rsidP="005E72DB">
            <w:pPr>
              <w:spacing w:after="0" w:line="240" w:lineRule="auto"/>
              <w:rPr>
                <w:rFonts w:ascii="Times New Roman" w:eastAsia="Times New Roman" w:hAnsi="Times New Roman" w:cs="Times New Roman"/>
                <w:bCs/>
                <w:sz w:val="16"/>
                <w:szCs w:val="16"/>
                <w:lang w:eastAsia="ru-RU"/>
              </w:rPr>
            </w:pPr>
          </w:p>
          <w:p w:rsidR="00A15F63" w:rsidRPr="00E13168" w:rsidRDefault="00A15F63"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A15F63" w:rsidRPr="00C14275" w:rsidRDefault="00A15F6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A15F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За непредставление налоговой декларации в срок предусмотрен штраф по ст. 119 НК РФ (5% от суммы налога, подлежащей уплате, за каждый полный/неполный месяц, но не более 30% и не менее 1000 руб.). Административный штраф (дополнительно) и Уголовная ответственность (при крупных размерах) в базовом случае не назначается.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130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D175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Юрист готовит исковое заявление. Какой стиль речи должен быть использован в этом документе? </w:t>
            </w:r>
          </w:p>
          <w:p w:rsidR="00D175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D175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Разговорный; </w:t>
            </w:r>
          </w:p>
          <w:p w:rsidR="00D175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Публицистический; </w:t>
            </w:r>
          </w:p>
          <w:p w:rsidR="00D175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Официально-деловой;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Художественный.</w:t>
            </w:r>
          </w:p>
          <w:p w:rsidR="00D17563" w:rsidRPr="00E13168" w:rsidRDefault="00D17563" w:rsidP="005E72DB">
            <w:pPr>
              <w:spacing w:after="0" w:line="240" w:lineRule="auto"/>
              <w:rPr>
                <w:rFonts w:ascii="Times New Roman" w:hAnsi="Times New Roman" w:cs="Times New Roman"/>
                <w:sz w:val="16"/>
                <w:szCs w:val="16"/>
              </w:rPr>
            </w:pPr>
          </w:p>
          <w:p w:rsidR="00D17563" w:rsidRPr="00934930" w:rsidRDefault="00D1756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D17563" w:rsidRPr="00C14275" w:rsidRDefault="00D1756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D17563" w:rsidRPr="00DE6DA3" w:rsidRDefault="00D1756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D175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Исковое заявление — это юридический документ, который должен быть составлен в официально-деловом стиле с использованием стандартных формулировок и юридической терминологии.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Русский язык и культура речи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D175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Какой признак является обязательным для административного правонарушения? </w:t>
            </w:r>
          </w:p>
          <w:p w:rsidR="00D175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D175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Общественная опасность; </w:t>
            </w:r>
          </w:p>
          <w:p w:rsidR="00D175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Противоправность; </w:t>
            </w:r>
          </w:p>
          <w:p w:rsidR="00D175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Причинение материального ущерба;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Совершение действия (не бездействия).</w:t>
            </w:r>
          </w:p>
          <w:p w:rsidR="00D17563" w:rsidRPr="00E13168" w:rsidRDefault="00D17563" w:rsidP="005E72DB">
            <w:pPr>
              <w:spacing w:after="0" w:line="240" w:lineRule="auto"/>
              <w:rPr>
                <w:rFonts w:ascii="Times New Roman" w:hAnsi="Times New Roman" w:cs="Times New Roman"/>
                <w:sz w:val="16"/>
                <w:szCs w:val="16"/>
              </w:rPr>
            </w:pPr>
          </w:p>
          <w:p w:rsidR="00D17563" w:rsidRPr="00934930" w:rsidRDefault="00D1756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D17563" w:rsidRPr="00C14275" w:rsidRDefault="00D1756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D17563" w:rsidRPr="00DE6DA3" w:rsidRDefault="00D1756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D1756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2.1 КоАП РФ, административным правонарушением признаётся противоправное, виновное действие (бездействие), за которое установлена административная ответственность. Противоправность – обязательный признак.</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1E2FC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стадией производства по делу об административном правонарушении и её содержанием. </w:t>
            </w:r>
          </w:p>
          <w:p w:rsidR="001E2FC9" w:rsidRPr="00CD7982" w:rsidRDefault="001E2FC9" w:rsidP="001E2FC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8"/>
              <w:gridCol w:w="1407"/>
              <w:gridCol w:w="321"/>
              <w:gridCol w:w="1644"/>
            </w:tblGrid>
            <w:tr w:rsidR="001E2FC9" w:rsidRPr="00CD7982" w:rsidTr="009A2F8A">
              <w:tc>
                <w:tcPr>
                  <w:tcW w:w="1775" w:type="dxa"/>
                  <w:gridSpan w:val="2"/>
                </w:tcPr>
                <w:p w:rsidR="001E2FC9" w:rsidRPr="00CD7982" w:rsidRDefault="009A2F8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Стадии</w:t>
                  </w:r>
                </w:p>
              </w:tc>
              <w:tc>
                <w:tcPr>
                  <w:tcW w:w="1965" w:type="dxa"/>
                  <w:gridSpan w:val="2"/>
                </w:tcPr>
                <w:p w:rsidR="001E2FC9" w:rsidRPr="00CD7982" w:rsidRDefault="009A2F8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1E2FC9" w:rsidRPr="00CD7982" w:rsidTr="009A2F8A">
              <w:tc>
                <w:tcPr>
                  <w:tcW w:w="368"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07" w:type="dxa"/>
                  <w:shd w:val="clear" w:color="auto" w:fill="auto"/>
                </w:tcPr>
                <w:p w:rsidR="001E2FC9" w:rsidRPr="00CD7982" w:rsidRDefault="009A2F8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Возбуждение дела</w:t>
                  </w:r>
                </w:p>
              </w:tc>
              <w:tc>
                <w:tcPr>
                  <w:tcW w:w="321"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44" w:type="dxa"/>
                  <w:shd w:val="clear" w:color="auto" w:fill="auto"/>
                </w:tcPr>
                <w:p w:rsidR="001E2FC9" w:rsidRPr="00CD7982" w:rsidRDefault="009A2F8A" w:rsidP="00BD12E6">
                  <w:pPr>
                    <w:pStyle w:val="a9"/>
                    <w:spacing w:before="0" w:beforeAutospacing="0" w:after="0" w:afterAutospacing="0"/>
                    <w:rPr>
                      <w:sz w:val="16"/>
                      <w:szCs w:val="16"/>
                    </w:rPr>
                  </w:pPr>
                  <w:r w:rsidRPr="00DE6DA3">
                    <w:rPr>
                      <w:sz w:val="16"/>
                      <w:szCs w:val="16"/>
                    </w:rPr>
                    <w:t>Проверка законности и обоснованности вынесенного постановления</w:t>
                  </w:r>
                </w:p>
              </w:tc>
            </w:tr>
            <w:tr w:rsidR="001E2FC9" w:rsidRPr="00CD7982" w:rsidTr="009A2F8A">
              <w:tc>
                <w:tcPr>
                  <w:tcW w:w="368"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07" w:type="dxa"/>
                  <w:shd w:val="clear" w:color="auto" w:fill="auto"/>
                </w:tcPr>
                <w:p w:rsidR="001E2FC9" w:rsidRPr="00CD7982" w:rsidRDefault="009A2F8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Рассмотрение дела</w:t>
                  </w:r>
                </w:p>
              </w:tc>
              <w:tc>
                <w:tcPr>
                  <w:tcW w:w="321"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44" w:type="dxa"/>
                  <w:shd w:val="clear" w:color="auto" w:fill="auto"/>
                </w:tcPr>
                <w:p w:rsidR="001E2FC9" w:rsidRPr="00CD7982" w:rsidRDefault="009A2F8A" w:rsidP="00BD12E6">
                  <w:pPr>
                    <w:pStyle w:val="a9"/>
                    <w:spacing w:before="0" w:beforeAutospacing="0" w:after="0" w:afterAutospacing="0"/>
                    <w:rPr>
                      <w:sz w:val="16"/>
                      <w:szCs w:val="16"/>
                    </w:rPr>
                  </w:pPr>
                  <w:r w:rsidRPr="00DE6DA3">
                    <w:rPr>
                      <w:sz w:val="16"/>
                      <w:szCs w:val="16"/>
                    </w:rPr>
                    <w:t>Составление протокола об административном правонарушении</w:t>
                  </w:r>
                </w:p>
              </w:tc>
            </w:tr>
            <w:tr w:rsidR="001E2FC9" w:rsidRPr="00CD7982" w:rsidTr="009A2F8A">
              <w:tc>
                <w:tcPr>
                  <w:tcW w:w="368" w:type="dxa"/>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07" w:type="dxa"/>
                  <w:shd w:val="clear" w:color="auto" w:fill="auto"/>
                </w:tcPr>
                <w:p w:rsidR="001E2FC9" w:rsidRPr="00CD7982" w:rsidRDefault="009A2F8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Пересмотр постановления</w:t>
                  </w:r>
                </w:p>
              </w:tc>
              <w:tc>
                <w:tcPr>
                  <w:tcW w:w="321" w:type="dxa"/>
                  <w:shd w:val="clear" w:color="auto" w:fill="auto"/>
                </w:tcPr>
                <w:p w:rsidR="001E2FC9" w:rsidRPr="00CD7982" w:rsidRDefault="001E2FC9"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44" w:type="dxa"/>
                  <w:shd w:val="clear" w:color="auto" w:fill="auto"/>
                </w:tcPr>
                <w:p w:rsidR="001E2FC9" w:rsidRPr="00CD7982" w:rsidRDefault="009A2F8A" w:rsidP="00BD12E6">
                  <w:pPr>
                    <w:pStyle w:val="a9"/>
                    <w:spacing w:before="0" w:beforeAutospacing="0" w:after="0" w:afterAutospacing="0"/>
                    <w:rPr>
                      <w:sz w:val="16"/>
                      <w:szCs w:val="16"/>
                    </w:rPr>
                  </w:pPr>
                  <w:r w:rsidRPr="00DE6DA3">
                    <w:rPr>
                      <w:sz w:val="16"/>
                      <w:szCs w:val="16"/>
                    </w:rPr>
                    <w:t>Вынесение постановления по делу</w:t>
                  </w:r>
                </w:p>
              </w:tc>
            </w:tr>
          </w:tbl>
          <w:p w:rsidR="001E2FC9" w:rsidRPr="00CD7982" w:rsidRDefault="001E2FC9" w:rsidP="001E2FC9">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1E2FC9" w:rsidRPr="00CD7982" w:rsidTr="00BD12E6">
              <w:tc>
                <w:tcPr>
                  <w:tcW w:w="1247" w:type="dxa"/>
                </w:tcPr>
                <w:p w:rsidR="001E2FC9" w:rsidRPr="00CD7982" w:rsidRDefault="001E2FC9"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1E2FC9" w:rsidRPr="00CD7982" w:rsidRDefault="001E2FC9"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1E2FC9" w:rsidRPr="00CD7982" w:rsidRDefault="001E2FC9"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1E2FC9" w:rsidRPr="00CD7982" w:rsidRDefault="001E2FC9"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1E2FC9" w:rsidRPr="00CD7982" w:rsidTr="00BD12E6">
              <w:tc>
                <w:tcPr>
                  <w:tcW w:w="1247" w:type="dxa"/>
                </w:tcPr>
                <w:p w:rsidR="001E2FC9" w:rsidRPr="00CD7982" w:rsidRDefault="001E2FC9" w:rsidP="00BD12E6">
                  <w:pPr>
                    <w:jc w:val="center"/>
                    <w:rPr>
                      <w:rFonts w:ascii="Times New Roman" w:hAnsi="Times New Roman" w:cs="Times New Roman"/>
                      <w:sz w:val="16"/>
                      <w:szCs w:val="16"/>
                    </w:rPr>
                  </w:pPr>
                </w:p>
              </w:tc>
              <w:tc>
                <w:tcPr>
                  <w:tcW w:w="1245" w:type="dxa"/>
                </w:tcPr>
                <w:p w:rsidR="001E2FC9" w:rsidRPr="00CD7982" w:rsidRDefault="001E2FC9" w:rsidP="00BD12E6">
                  <w:pPr>
                    <w:jc w:val="center"/>
                    <w:rPr>
                      <w:rFonts w:ascii="Times New Roman" w:hAnsi="Times New Roman" w:cs="Times New Roman"/>
                      <w:sz w:val="16"/>
                      <w:szCs w:val="16"/>
                    </w:rPr>
                  </w:pPr>
                </w:p>
              </w:tc>
              <w:tc>
                <w:tcPr>
                  <w:tcW w:w="1247" w:type="dxa"/>
                </w:tcPr>
                <w:p w:rsidR="001E2FC9" w:rsidRPr="00CD7982" w:rsidRDefault="001E2FC9" w:rsidP="00BD12E6">
                  <w:pPr>
                    <w:jc w:val="center"/>
                    <w:rPr>
                      <w:rFonts w:ascii="Times New Roman" w:hAnsi="Times New Roman" w:cs="Times New Roman"/>
                      <w:sz w:val="16"/>
                      <w:szCs w:val="16"/>
                    </w:rPr>
                  </w:pPr>
                </w:p>
              </w:tc>
              <w:tc>
                <w:tcPr>
                  <w:tcW w:w="1245" w:type="dxa"/>
                </w:tcPr>
                <w:p w:rsidR="001E2FC9" w:rsidRPr="00CD7982" w:rsidRDefault="001E2FC9" w:rsidP="00BD12E6">
                  <w:pPr>
                    <w:jc w:val="center"/>
                    <w:rPr>
                      <w:rFonts w:ascii="Times New Roman" w:hAnsi="Times New Roman" w:cs="Times New Roman"/>
                      <w:sz w:val="16"/>
                      <w:szCs w:val="16"/>
                    </w:rPr>
                  </w:pPr>
                </w:p>
              </w:tc>
            </w:tr>
          </w:tbl>
          <w:p w:rsidR="009B2312" w:rsidRPr="00DE6DA3" w:rsidRDefault="009B2312" w:rsidP="009A2F8A">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9A2F8A" w:rsidRPr="00CD7982" w:rsidTr="009A2F8A">
              <w:tc>
                <w:tcPr>
                  <w:tcW w:w="508" w:type="dxa"/>
                </w:tcPr>
                <w:p w:rsidR="009A2F8A" w:rsidRPr="00CD7982" w:rsidRDefault="009A2F8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9A2F8A" w:rsidRPr="00CD7982" w:rsidRDefault="009A2F8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9A2F8A" w:rsidRPr="00CD7982" w:rsidRDefault="009A2F8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9A2F8A" w:rsidRPr="00CD7982" w:rsidTr="009A2F8A">
              <w:tc>
                <w:tcPr>
                  <w:tcW w:w="508" w:type="dxa"/>
                </w:tcPr>
                <w:p w:rsidR="009A2F8A" w:rsidRPr="00CD7982" w:rsidRDefault="009A2F8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9A2F8A" w:rsidRPr="00CD7982" w:rsidRDefault="009A2F8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9A2F8A" w:rsidRPr="00CD7982" w:rsidRDefault="009A2F8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C00353" w:rsidRDefault="00C00353" w:rsidP="00C00353"/>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А-2, Б-3, В-1</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1051A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административно-правотворческого процесса в правильной последовательности: </w:t>
            </w:r>
          </w:p>
          <w:p w:rsidR="001051A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Официальное опубликование и вступление в силу; 2) Подготовка проекта нормативного акта; </w:t>
            </w:r>
          </w:p>
          <w:p w:rsidR="001051A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Государственная регистрация (при необходимости);</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4) Принятие акта компетентным органом.</w:t>
            </w:r>
          </w:p>
          <w:p w:rsidR="001051AE" w:rsidRPr="0042314C" w:rsidRDefault="001051AE" w:rsidP="005E72DB">
            <w:pPr>
              <w:spacing w:after="0" w:line="240" w:lineRule="auto"/>
              <w:rPr>
                <w:rFonts w:ascii="Times New Roman" w:hAnsi="Times New Roman" w:cs="Times New Roman"/>
                <w:sz w:val="16"/>
                <w:szCs w:val="16"/>
              </w:rPr>
            </w:pPr>
          </w:p>
          <w:p w:rsidR="001051AE" w:rsidRPr="0042314C" w:rsidRDefault="001051AE"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1051AE" w:rsidRPr="0042314C" w:rsidTr="00BD12E6">
              <w:tc>
                <w:tcPr>
                  <w:tcW w:w="1246" w:type="dxa"/>
                </w:tcPr>
                <w:p w:rsidR="001051AE" w:rsidRPr="0042314C" w:rsidRDefault="001051AE" w:rsidP="005E72DB">
                  <w:pPr>
                    <w:jc w:val="center"/>
                    <w:rPr>
                      <w:rFonts w:ascii="Times New Roman" w:hAnsi="Times New Roman" w:cs="Times New Roman"/>
                      <w:sz w:val="16"/>
                      <w:szCs w:val="16"/>
                    </w:rPr>
                  </w:pPr>
                </w:p>
              </w:tc>
              <w:tc>
                <w:tcPr>
                  <w:tcW w:w="1246" w:type="dxa"/>
                </w:tcPr>
                <w:p w:rsidR="001051AE" w:rsidRPr="0042314C" w:rsidRDefault="001051AE" w:rsidP="005E72DB">
                  <w:pPr>
                    <w:jc w:val="center"/>
                    <w:rPr>
                      <w:rFonts w:ascii="Times New Roman" w:hAnsi="Times New Roman" w:cs="Times New Roman"/>
                      <w:sz w:val="16"/>
                      <w:szCs w:val="16"/>
                    </w:rPr>
                  </w:pPr>
                </w:p>
              </w:tc>
              <w:tc>
                <w:tcPr>
                  <w:tcW w:w="1246" w:type="dxa"/>
                </w:tcPr>
                <w:p w:rsidR="001051AE" w:rsidRPr="0042314C" w:rsidRDefault="001051AE" w:rsidP="005E72DB">
                  <w:pPr>
                    <w:jc w:val="center"/>
                    <w:rPr>
                      <w:rFonts w:ascii="Times New Roman" w:hAnsi="Times New Roman" w:cs="Times New Roman"/>
                      <w:sz w:val="16"/>
                      <w:szCs w:val="16"/>
                    </w:rPr>
                  </w:pPr>
                </w:p>
              </w:tc>
              <w:tc>
                <w:tcPr>
                  <w:tcW w:w="1246" w:type="dxa"/>
                </w:tcPr>
                <w:p w:rsidR="001051AE" w:rsidRPr="0042314C" w:rsidRDefault="001051AE" w:rsidP="005E72DB">
                  <w:pPr>
                    <w:jc w:val="center"/>
                    <w:rPr>
                      <w:rFonts w:ascii="Times New Roman" w:hAnsi="Times New Roman" w:cs="Times New Roman"/>
                      <w:sz w:val="16"/>
                      <w:szCs w:val="16"/>
                    </w:rPr>
                  </w:pPr>
                </w:p>
              </w:tc>
            </w:tr>
          </w:tbl>
          <w:p w:rsidR="001051AE" w:rsidRPr="00DE6DA3" w:rsidRDefault="001051AE"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7A4190" w:rsidRDefault="007A4190"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Ответ:</w:t>
            </w:r>
          </w:p>
          <w:tbl>
            <w:tblPr>
              <w:tblStyle w:val="a7"/>
              <w:tblW w:w="0" w:type="auto"/>
              <w:tblLook w:val="04A0"/>
            </w:tblPr>
            <w:tblGrid>
              <w:gridCol w:w="495"/>
              <w:gridCol w:w="496"/>
              <w:gridCol w:w="496"/>
              <w:gridCol w:w="496"/>
            </w:tblGrid>
            <w:tr w:rsidR="007A4190" w:rsidRPr="001A63C3" w:rsidTr="00BD12E6">
              <w:tc>
                <w:tcPr>
                  <w:tcW w:w="1246" w:type="dxa"/>
                </w:tcPr>
                <w:p w:rsidR="007A4190" w:rsidRPr="001A63C3" w:rsidRDefault="007A4190"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7A4190" w:rsidRPr="001A63C3" w:rsidRDefault="007A4190"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7A4190" w:rsidRPr="001A63C3" w:rsidRDefault="007A4190"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7A4190" w:rsidRPr="001A63C3" w:rsidRDefault="007A4190"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r>
          </w:tbl>
          <w:p w:rsidR="007A4190" w:rsidRDefault="007A4190"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134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CA04F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лицом, участвующим в деле, и его процессуальным статусом (ГПК РФ).</w:t>
            </w:r>
          </w:p>
          <w:p w:rsidR="00CA04F0" w:rsidRPr="00CD7982" w:rsidRDefault="00CA04F0" w:rsidP="00CA04F0">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9"/>
              <w:gridCol w:w="1749"/>
              <w:gridCol w:w="315"/>
              <w:gridCol w:w="1392"/>
            </w:tblGrid>
            <w:tr w:rsidR="00CA04F0" w:rsidRPr="00CD7982" w:rsidTr="009A2F8A">
              <w:tc>
                <w:tcPr>
                  <w:tcW w:w="2108" w:type="dxa"/>
                  <w:gridSpan w:val="2"/>
                </w:tcPr>
                <w:p w:rsidR="00CA04F0" w:rsidRPr="00CD7982" w:rsidRDefault="009A2F8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Лица</w:t>
                  </w:r>
                </w:p>
              </w:tc>
              <w:tc>
                <w:tcPr>
                  <w:tcW w:w="1632" w:type="dxa"/>
                  <w:gridSpan w:val="2"/>
                </w:tcPr>
                <w:p w:rsidR="00CA04F0" w:rsidRPr="00CD7982" w:rsidRDefault="009A2F8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Статус</w:t>
                  </w:r>
                </w:p>
              </w:tc>
            </w:tr>
            <w:tr w:rsidR="00CA04F0" w:rsidRPr="00CD7982" w:rsidTr="009A2F8A">
              <w:tc>
                <w:tcPr>
                  <w:tcW w:w="359" w:type="dxa"/>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49" w:type="dxa"/>
                  <w:shd w:val="clear" w:color="auto" w:fill="auto"/>
                </w:tcPr>
                <w:p w:rsidR="00CA04F0" w:rsidRPr="00CD7982" w:rsidRDefault="009A2F8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Истец</w:t>
                  </w:r>
                </w:p>
              </w:tc>
              <w:tc>
                <w:tcPr>
                  <w:tcW w:w="315" w:type="dxa"/>
                  <w:shd w:val="clear" w:color="auto" w:fill="auto"/>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17" w:type="dxa"/>
                  <w:shd w:val="clear" w:color="auto" w:fill="auto"/>
                </w:tcPr>
                <w:p w:rsidR="00CA04F0" w:rsidRPr="00CD7982" w:rsidRDefault="009A2F8A" w:rsidP="00BD12E6">
                  <w:pPr>
                    <w:pStyle w:val="a9"/>
                    <w:spacing w:before="0" w:beforeAutospacing="0" w:after="0" w:afterAutospacing="0"/>
                    <w:rPr>
                      <w:sz w:val="16"/>
                      <w:szCs w:val="16"/>
                    </w:rPr>
                  </w:pPr>
                  <w:r w:rsidRPr="00DE6DA3">
                    <w:rPr>
                      <w:sz w:val="16"/>
                      <w:szCs w:val="16"/>
                    </w:rPr>
                    <w:t>Вступает в дело по своей инициативе или по инициативе суда, не имеет материально-правового интереса, даёт заключение</w:t>
                  </w:r>
                </w:p>
              </w:tc>
            </w:tr>
            <w:tr w:rsidR="00CA04F0" w:rsidRPr="00CD7982" w:rsidTr="009A2F8A">
              <w:tc>
                <w:tcPr>
                  <w:tcW w:w="359" w:type="dxa"/>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49" w:type="dxa"/>
                  <w:shd w:val="clear" w:color="auto" w:fill="auto"/>
                </w:tcPr>
                <w:p w:rsidR="00CA04F0" w:rsidRPr="00CD7982" w:rsidRDefault="009A2F8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Третье лицо, заявляющее самостоятельные требования</w:t>
                  </w:r>
                </w:p>
              </w:tc>
              <w:tc>
                <w:tcPr>
                  <w:tcW w:w="315" w:type="dxa"/>
                  <w:shd w:val="clear" w:color="auto" w:fill="auto"/>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17" w:type="dxa"/>
                  <w:shd w:val="clear" w:color="auto" w:fill="auto"/>
                </w:tcPr>
                <w:p w:rsidR="00CA04F0" w:rsidRPr="00CD7982" w:rsidRDefault="009A2F8A" w:rsidP="00BD12E6">
                  <w:pPr>
                    <w:pStyle w:val="a9"/>
                    <w:spacing w:before="0" w:beforeAutospacing="0" w:after="0" w:afterAutospacing="0"/>
                    <w:rPr>
                      <w:sz w:val="16"/>
                      <w:szCs w:val="16"/>
                    </w:rPr>
                  </w:pPr>
                  <w:r w:rsidRPr="00DE6DA3">
                    <w:rPr>
                      <w:sz w:val="16"/>
                      <w:szCs w:val="16"/>
                    </w:rPr>
                    <w:t>Обращается в суд за защитой своих прав, является стороной</w:t>
                  </w:r>
                </w:p>
              </w:tc>
            </w:tr>
            <w:tr w:rsidR="00CA04F0" w:rsidRPr="00CD7982" w:rsidTr="009A2F8A">
              <w:tc>
                <w:tcPr>
                  <w:tcW w:w="359" w:type="dxa"/>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49" w:type="dxa"/>
                  <w:shd w:val="clear" w:color="auto" w:fill="auto"/>
                </w:tcPr>
                <w:p w:rsidR="00CA04F0" w:rsidRPr="00CD7982" w:rsidRDefault="009A2F8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Прокурор, вступающий в процесс для дачи заключения</w:t>
                  </w:r>
                </w:p>
              </w:tc>
              <w:tc>
                <w:tcPr>
                  <w:tcW w:w="315" w:type="dxa"/>
                  <w:shd w:val="clear" w:color="auto" w:fill="auto"/>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17" w:type="dxa"/>
                  <w:shd w:val="clear" w:color="auto" w:fill="auto"/>
                </w:tcPr>
                <w:p w:rsidR="00CA04F0" w:rsidRPr="00CD7982" w:rsidRDefault="009A2F8A" w:rsidP="00BD12E6">
                  <w:pPr>
                    <w:pStyle w:val="a9"/>
                    <w:spacing w:before="0" w:beforeAutospacing="0" w:after="0" w:afterAutospacing="0"/>
                    <w:rPr>
                      <w:sz w:val="16"/>
                      <w:szCs w:val="16"/>
                    </w:rPr>
                  </w:pPr>
                  <w:r w:rsidRPr="00DE6DA3">
                    <w:rPr>
                      <w:sz w:val="16"/>
                      <w:szCs w:val="16"/>
                    </w:rPr>
                    <w:t>Вступает в уже начавшийся процесс, предъявляет иск к одной из сторон, имеет самостоятельные требования на предмет спора</w:t>
                  </w:r>
                </w:p>
              </w:tc>
            </w:tr>
          </w:tbl>
          <w:p w:rsidR="00CA04F0" w:rsidRPr="00CD7982" w:rsidRDefault="00CA04F0" w:rsidP="00CA04F0">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CA04F0" w:rsidRPr="00CD7982" w:rsidTr="00BD12E6">
              <w:tc>
                <w:tcPr>
                  <w:tcW w:w="1247" w:type="dxa"/>
                </w:tcPr>
                <w:p w:rsidR="00CA04F0" w:rsidRPr="00CD7982" w:rsidRDefault="00CA04F0"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A04F0" w:rsidRPr="00CD7982" w:rsidRDefault="00CA04F0"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A04F0" w:rsidRPr="00CD7982" w:rsidRDefault="00CA04F0"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A04F0" w:rsidRPr="00CD7982" w:rsidRDefault="00CA04F0"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A04F0" w:rsidRPr="00CD7982" w:rsidTr="00BD12E6">
              <w:tc>
                <w:tcPr>
                  <w:tcW w:w="1247" w:type="dxa"/>
                </w:tcPr>
                <w:p w:rsidR="00CA04F0" w:rsidRPr="00CD7982" w:rsidRDefault="00CA04F0" w:rsidP="00BD12E6">
                  <w:pPr>
                    <w:jc w:val="center"/>
                    <w:rPr>
                      <w:rFonts w:ascii="Times New Roman" w:hAnsi="Times New Roman" w:cs="Times New Roman"/>
                      <w:sz w:val="16"/>
                      <w:szCs w:val="16"/>
                    </w:rPr>
                  </w:pPr>
                </w:p>
              </w:tc>
              <w:tc>
                <w:tcPr>
                  <w:tcW w:w="1245" w:type="dxa"/>
                </w:tcPr>
                <w:p w:rsidR="00CA04F0" w:rsidRPr="00CD7982" w:rsidRDefault="00CA04F0" w:rsidP="00BD12E6">
                  <w:pPr>
                    <w:jc w:val="center"/>
                    <w:rPr>
                      <w:rFonts w:ascii="Times New Roman" w:hAnsi="Times New Roman" w:cs="Times New Roman"/>
                      <w:sz w:val="16"/>
                      <w:szCs w:val="16"/>
                    </w:rPr>
                  </w:pPr>
                </w:p>
              </w:tc>
              <w:tc>
                <w:tcPr>
                  <w:tcW w:w="1247" w:type="dxa"/>
                </w:tcPr>
                <w:p w:rsidR="00CA04F0" w:rsidRPr="00CD7982" w:rsidRDefault="00CA04F0" w:rsidP="00BD12E6">
                  <w:pPr>
                    <w:jc w:val="center"/>
                    <w:rPr>
                      <w:rFonts w:ascii="Times New Roman" w:hAnsi="Times New Roman" w:cs="Times New Roman"/>
                      <w:sz w:val="16"/>
                      <w:szCs w:val="16"/>
                    </w:rPr>
                  </w:pPr>
                </w:p>
              </w:tc>
              <w:tc>
                <w:tcPr>
                  <w:tcW w:w="1245" w:type="dxa"/>
                </w:tcPr>
                <w:p w:rsidR="00CA04F0" w:rsidRPr="00CD7982" w:rsidRDefault="00CA04F0" w:rsidP="00BD12E6">
                  <w:pPr>
                    <w:jc w:val="center"/>
                    <w:rPr>
                      <w:rFonts w:ascii="Times New Roman" w:hAnsi="Times New Roman" w:cs="Times New Roman"/>
                      <w:sz w:val="16"/>
                      <w:szCs w:val="16"/>
                    </w:rPr>
                  </w:pPr>
                </w:p>
              </w:tc>
            </w:tr>
          </w:tbl>
          <w:p w:rsidR="009B2312" w:rsidRPr="00DE6DA3" w:rsidRDefault="009B2312" w:rsidP="009A2F8A">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9A2F8A" w:rsidRPr="00CD7982" w:rsidTr="009A2F8A">
              <w:tc>
                <w:tcPr>
                  <w:tcW w:w="508" w:type="dxa"/>
                </w:tcPr>
                <w:p w:rsidR="009A2F8A" w:rsidRPr="00CD7982" w:rsidRDefault="009A2F8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9A2F8A" w:rsidRPr="00CD7982" w:rsidRDefault="009A2F8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9A2F8A" w:rsidRPr="00CD7982" w:rsidRDefault="009A2F8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9A2F8A" w:rsidRPr="00CD7982" w:rsidTr="009A2F8A">
              <w:tc>
                <w:tcPr>
                  <w:tcW w:w="508" w:type="dxa"/>
                </w:tcPr>
                <w:p w:rsidR="009A2F8A" w:rsidRPr="00CD7982" w:rsidRDefault="009A2F8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9A2F8A" w:rsidRPr="00CD7982" w:rsidRDefault="009A2F8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9A2F8A" w:rsidRPr="00CD7982" w:rsidRDefault="009A2F8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1051A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стадии судебного разбирательства в суде первой инстанции в порядке, установленном ГПК РФ:</w:t>
            </w:r>
          </w:p>
          <w:p w:rsidR="001051A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Судебные прения; </w:t>
            </w:r>
          </w:p>
          <w:p w:rsidR="001051A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Рассмотрение дела по существу; </w:t>
            </w:r>
          </w:p>
          <w:p w:rsidR="001051A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Подготовительная часть;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Постановление и оглашение решения.</w:t>
            </w:r>
          </w:p>
          <w:p w:rsidR="001051AE" w:rsidRPr="0042314C" w:rsidRDefault="001051AE" w:rsidP="005E72DB">
            <w:pPr>
              <w:spacing w:after="0" w:line="240" w:lineRule="auto"/>
              <w:rPr>
                <w:rFonts w:ascii="Times New Roman" w:hAnsi="Times New Roman" w:cs="Times New Roman"/>
                <w:sz w:val="16"/>
                <w:szCs w:val="16"/>
              </w:rPr>
            </w:pPr>
          </w:p>
          <w:p w:rsidR="001051AE" w:rsidRPr="0042314C" w:rsidRDefault="001051AE"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1051AE" w:rsidRPr="0042314C" w:rsidTr="00BD12E6">
              <w:tc>
                <w:tcPr>
                  <w:tcW w:w="1246" w:type="dxa"/>
                </w:tcPr>
                <w:p w:rsidR="001051AE" w:rsidRPr="0042314C" w:rsidRDefault="001051AE" w:rsidP="005E72DB">
                  <w:pPr>
                    <w:jc w:val="center"/>
                    <w:rPr>
                      <w:rFonts w:ascii="Times New Roman" w:hAnsi="Times New Roman" w:cs="Times New Roman"/>
                      <w:sz w:val="16"/>
                      <w:szCs w:val="16"/>
                    </w:rPr>
                  </w:pPr>
                </w:p>
              </w:tc>
              <w:tc>
                <w:tcPr>
                  <w:tcW w:w="1246" w:type="dxa"/>
                </w:tcPr>
                <w:p w:rsidR="001051AE" w:rsidRPr="0042314C" w:rsidRDefault="001051AE" w:rsidP="005E72DB">
                  <w:pPr>
                    <w:jc w:val="center"/>
                    <w:rPr>
                      <w:rFonts w:ascii="Times New Roman" w:hAnsi="Times New Roman" w:cs="Times New Roman"/>
                      <w:sz w:val="16"/>
                      <w:szCs w:val="16"/>
                    </w:rPr>
                  </w:pPr>
                </w:p>
              </w:tc>
              <w:tc>
                <w:tcPr>
                  <w:tcW w:w="1246" w:type="dxa"/>
                </w:tcPr>
                <w:p w:rsidR="001051AE" w:rsidRPr="0042314C" w:rsidRDefault="001051AE" w:rsidP="005E72DB">
                  <w:pPr>
                    <w:jc w:val="center"/>
                    <w:rPr>
                      <w:rFonts w:ascii="Times New Roman" w:hAnsi="Times New Roman" w:cs="Times New Roman"/>
                      <w:sz w:val="16"/>
                      <w:szCs w:val="16"/>
                    </w:rPr>
                  </w:pPr>
                </w:p>
              </w:tc>
              <w:tc>
                <w:tcPr>
                  <w:tcW w:w="1246" w:type="dxa"/>
                </w:tcPr>
                <w:p w:rsidR="001051AE" w:rsidRPr="0042314C" w:rsidRDefault="001051AE" w:rsidP="005E72DB">
                  <w:pPr>
                    <w:jc w:val="center"/>
                    <w:rPr>
                      <w:rFonts w:ascii="Times New Roman" w:hAnsi="Times New Roman" w:cs="Times New Roman"/>
                      <w:sz w:val="16"/>
                      <w:szCs w:val="16"/>
                    </w:rPr>
                  </w:pPr>
                </w:p>
              </w:tc>
            </w:tr>
          </w:tbl>
          <w:p w:rsidR="001051AE" w:rsidRPr="00DE6DA3" w:rsidRDefault="001051AE"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714BD9" w:rsidRDefault="00714BD9"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495"/>
              <w:gridCol w:w="496"/>
              <w:gridCol w:w="496"/>
              <w:gridCol w:w="496"/>
            </w:tblGrid>
            <w:tr w:rsidR="00714BD9" w:rsidRPr="001A63C3" w:rsidTr="00BD12E6">
              <w:tc>
                <w:tcPr>
                  <w:tcW w:w="1246" w:type="dxa"/>
                </w:tcPr>
                <w:p w:rsidR="00714BD9" w:rsidRPr="001A63C3" w:rsidRDefault="00714BD9"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714BD9" w:rsidRPr="001A63C3" w:rsidRDefault="00714BD9"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714BD9" w:rsidRPr="001A63C3" w:rsidRDefault="00714BD9"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714BD9" w:rsidRPr="001A63C3" w:rsidRDefault="00714BD9"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714BD9" w:rsidRDefault="00714BD9"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8F083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объектом гражданских прав? </w:t>
            </w:r>
          </w:p>
          <w:p w:rsidR="008F083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8F083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Граждане и юридические лица; </w:t>
            </w:r>
          </w:p>
          <w:p w:rsidR="008F083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Вещи, работы, услуги, информация, нематериальные блага; </w:t>
            </w:r>
          </w:p>
          <w:p w:rsidR="008F083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3) Субъективные права и обязанности;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Государственные органы.</w:t>
            </w:r>
          </w:p>
          <w:p w:rsidR="008F0835" w:rsidRPr="00E13168" w:rsidRDefault="008F0835" w:rsidP="005E72DB">
            <w:pPr>
              <w:spacing w:after="0" w:line="240" w:lineRule="auto"/>
              <w:rPr>
                <w:rFonts w:ascii="Times New Roman" w:hAnsi="Times New Roman" w:cs="Times New Roman"/>
                <w:sz w:val="16"/>
                <w:szCs w:val="16"/>
              </w:rPr>
            </w:pPr>
          </w:p>
          <w:p w:rsidR="008F0835" w:rsidRPr="00E13168" w:rsidRDefault="008F0835"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8F0835" w:rsidRPr="00C14275" w:rsidRDefault="008F0835"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F0835" w:rsidRPr="00DE6DA3" w:rsidRDefault="008F0835"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8F083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ст. 128 ГК РФ, объектами гражданских прав являются вещи, работы, услуги, </w:t>
            </w:r>
            <w:r w:rsidRPr="00DE6DA3">
              <w:rPr>
                <w:rFonts w:ascii="Times New Roman" w:eastAsia="Times New Roman" w:hAnsi="Times New Roman" w:cs="Times New Roman"/>
                <w:sz w:val="16"/>
                <w:szCs w:val="16"/>
                <w:lang w:eastAsia="ru-RU"/>
              </w:rPr>
              <w:lastRenderedPageBreak/>
              <w:t>информация, результаты интеллектуальной деятельности и нематериальные блага.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Гражданское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137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основных субъектов конституционно-правовых отношений (не менее четырёх).</w:t>
            </w:r>
          </w:p>
        </w:tc>
        <w:tc>
          <w:tcPr>
            <w:tcW w:w="2267" w:type="dxa"/>
            <w:shd w:val="clear" w:color="auto" w:fill="auto"/>
            <w:hideMark/>
          </w:tcPr>
          <w:p w:rsidR="009A2F8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Народ РФ, Российская Федерация, субъекты РФ, Президент РФ, Федеральное Собрание, Правительство РФ, суды, граждане, иностранцы, общественные объединения. (Любые 4 из перечисленных).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CA04F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времени отдыха и его минимальной продолжительностью, установленной ТК РФ. </w:t>
            </w:r>
          </w:p>
          <w:p w:rsidR="00CA04F0" w:rsidRPr="00CD7982" w:rsidRDefault="00CA04F0" w:rsidP="00CA04F0">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7"/>
              <w:gridCol w:w="1468"/>
              <w:gridCol w:w="336"/>
              <w:gridCol w:w="1589"/>
            </w:tblGrid>
            <w:tr w:rsidR="00CA04F0" w:rsidRPr="00CD7982" w:rsidTr="009A2F8A">
              <w:tc>
                <w:tcPr>
                  <w:tcW w:w="1815" w:type="dxa"/>
                  <w:gridSpan w:val="2"/>
                </w:tcPr>
                <w:p w:rsidR="00CA04F0" w:rsidRPr="00CD7982" w:rsidRDefault="009A2F8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925" w:type="dxa"/>
                  <w:gridSpan w:val="2"/>
                </w:tcPr>
                <w:p w:rsidR="00CA04F0" w:rsidRPr="00CD7982" w:rsidRDefault="009A2F8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Продолжительность</w:t>
                  </w:r>
                </w:p>
              </w:tc>
            </w:tr>
            <w:tr w:rsidR="00CA04F0" w:rsidRPr="00CD7982" w:rsidTr="009A2F8A">
              <w:tc>
                <w:tcPr>
                  <w:tcW w:w="347" w:type="dxa"/>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68" w:type="dxa"/>
                  <w:shd w:val="clear" w:color="auto" w:fill="auto"/>
                </w:tcPr>
                <w:p w:rsidR="00CA04F0" w:rsidRPr="00CD7982" w:rsidRDefault="009A2F8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Ежегодный основной оплачиваемый отпуск</w:t>
                  </w:r>
                </w:p>
              </w:tc>
              <w:tc>
                <w:tcPr>
                  <w:tcW w:w="336" w:type="dxa"/>
                  <w:shd w:val="clear" w:color="auto" w:fill="auto"/>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589" w:type="dxa"/>
                  <w:shd w:val="clear" w:color="auto" w:fill="auto"/>
                </w:tcPr>
                <w:p w:rsidR="00CA04F0" w:rsidRPr="00CD7982" w:rsidRDefault="009A2F8A" w:rsidP="00BD12E6">
                  <w:pPr>
                    <w:pStyle w:val="a9"/>
                    <w:spacing w:before="0" w:beforeAutospacing="0" w:after="0" w:afterAutospacing="0"/>
                    <w:rPr>
                      <w:sz w:val="16"/>
                      <w:szCs w:val="16"/>
                    </w:rPr>
                  </w:pPr>
                  <w:r w:rsidRPr="00DE6DA3">
                    <w:rPr>
                      <w:sz w:val="16"/>
                      <w:szCs w:val="16"/>
                    </w:rPr>
                    <w:t>28 календарных дней</w:t>
                  </w:r>
                </w:p>
              </w:tc>
            </w:tr>
            <w:tr w:rsidR="00CA04F0" w:rsidRPr="00CD7982" w:rsidTr="009A2F8A">
              <w:tc>
                <w:tcPr>
                  <w:tcW w:w="347" w:type="dxa"/>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68" w:type="dxa"/>
                  <w:shd w:val="clear" w:color="auto" w:fill="auto"/>
                </w:tcPr>
                <w:p w:rsidR="00CA04F0" w:rsidRPr="00CD7982" w:rsidRDefault="009A2F8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Еженедельный непрерывный отдых</w:t>
                  </w:r>
                </w:p>
              </w:tc>
              <w:tc>
                <w:tcPr>
                  <w:tcW w:w="336" w:type="dxa"/>
                  <w:shd w:val="clear" w:color="auto" w:fill="auto"/>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589" w:type="dxa"/>
                  <w:shd w:val="clear" w:color="auto" w:fill="auto"/>
                </w:tcPr>
                <w:p w:rsidR="00CA04F0" w:rsidRPr="00CD7982" w:rsidRDefault="009A2F8A" w:rsidP="00BD12E6">
                  <w:pPr>
                    <w:pStyle w:val="a9"/>
                    <w:spacing w:before="0" w:beforeAutospacing="0" w:after="0" w:afterAutospacing="0"/>
                    <w:rPr>
                      <w:sz w:val="16"/>
                      <w:szCs w:val="16"/>
                    </w:rPr>
                  </w:pPr>
                  <w:r w:rsidRPr="00DE6DA3">
                    <w:rPr>
                      <w:sz w:val="16"/>
                      <w:szCs w:val="16"/>
                    </w:rPr>
                    <w:t>42 часа</w:t>
                  </w:r>
                </w:p>
              </w:tc>
            </w:tr>
            <w:tr w:rsidR="00CA04F0" w:rsidRPr="00CD7982" w:rsidTr="009A2F8A">
              <w:tc>
                <w:tcPr>
                  <w:tcW w:w="347" w:type="dxa"/>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68" w:type="dxa"/>
                  <w:shd w:val="clear" w:color="auto" w:fill="auto"/>
                </w:tcPr>
                <w:p w:rsidR="00CA04F0" w:rsidRPr="00CD7982" w:rsidRDefault="009A2F8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Перерыв для отдыха и питания</w:t>
                  </w:r>
                </w:p>
              </w:tc>
              <w:tc>
                <w:tcPr>
                  <w:tcW w:w="336" w:type="dxa"/>
                  <w:shd w:val="clear" w:color="auto" w:fill="auto"/>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589" w:type="dxa"/>
                  <w:shd w:val="clear" w:color="auto" w:fill="auto"/>
                </w:tcPr>
                <w:p w:rsidR="00CA04F0" w:rsidRPr="00CD7982" w:rsidRDefault="009A2F8A" w:rsidP="00BD12E6">
                  <w:pPr>
                    <w:pStyle w:val="a9"/>
                    <w:spacing w:before="0" w:beforeAutospacing="0" w:after="0" w:afterAutospacing="0"/>
                    <w:rPr>
                      <w:sz w:val="16"/>
                      <w:szCs w:val="16"/>
                    </w:rPr>
                  </w:pPr>
                  <w:r w:rsidRPr="00DE6DA3">
                    <w:rPr>
                      <w:sz w:val="16"/>
                      <w:szCs w:val="16"/>
                    </w:rPr>
                    <w:t>30 минут</w:t>
                  </w:r>
                </w:p>
              </w:tc>
            </w:tr>
          </w:tbl>
          <w:p w:rsidR="00CA04F0" w:rsidRPr="00CD7982" w:rsidRDefault="00CA04F0" w:rsidP="00CA04F0">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CA04F0" w:rsidRPr="00CD7982" w:rsidTr="00BD12E6">
              <w:tc>
                <w:tcPr>
                  <w:tcW w:w="1247" w:type="dxa"/>
                </w:tcPr>
                <w:p w:rsidR="00CA04F0" w:rsidRPr="00CD7982" w:rsidRDefault="00CA04F0"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A04F0" w:rsidRPr="00CD7982" w:rsidRDefault="00CA04F0"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A04F0" w:rsidRPr="00CD7982" w:rsidRDefault="00CA04F0"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A04F0" w:rsidRPr="00CD7982" w:rsidRDefault="00CA04F0"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A04F0" w:rsidRPr="00CD7982" w:rsidTr="00BD12E6">
              <w:tc>
                <w:tcPr>
                  <w:tcW w:w="1247" w:type="dxa"/>
                </w:tcPr>
                <w:p w:rsidR="00CA04F0" w:rsidRPr="00CD7982" w:rsidRDefault="00CA04F0" w:rsidP="00BD12E6">
                  <w:pPr>
                    <w:jc w:val="center"/>
                    <w:rPr>
                      <w:rFonts w:ascii="Times New Roman" w:hAnsi="Times New Roman" w:cs="Times New Roman"/>
                      <w:sz w:val="16"/>
                      <w:szCs w:val="16"/>
                    </w:rPr>
                  </w:pPr>
                </w:p>
              </w:tc>
              <w:tc>
                <w:tcPr>
                  <w:tcW w:w="1245" w:type="dxa"/>
                </w:tcPr>
                <w:p w:rsidR="00CA04F0" w:rsidRPr="00CD7982" w:rsidRDefault="00CA04F0" w:rsidP="00BD12E6">
                  <w:pPr>
                    <w:jc w:val="center"/>
                    <w:rPr>
                      <w:rFonts w:ascii="Times New Roman" w:hAnsi="Times New Roman" w:cs="Times New Roman"/>
                      <w:sz w:val="16"/>
                      <w:szCs w:val="16"/>
                    </w:rPr>
                  </w:pPr>
                </w:p>
              </w:tc>
              <w:tc>
                <w:tcPr>
                  <w:tcW w:w="1247" w:type="dxa"/>
                </w:tcPr>
                <w:p w:rsidR="00CA04F0" w:rsidRPr="00CD7982" w:rsidRDefault="00CA04F0" w:rsidP="00BD12E6">
                  <w:pPr>
                    <w:jc w:val="center"/>
                    <w:rPr>
                      <w:rFonts w:ascii="Times New Roman" w:hAnsi="Times New Roman" w:cs="Times New Roman"/>
                      <w:sz w:val="16"/>
                      <w:szCs w:val="16"/>
                    </w:rPr>
                  </w:pPr>
                </w:p>
              </w:tc>
              <w:tc>
                <w:tcPr>
                  <w:tcW w:w="1245" w:type="dxa"/>
                </w:tcPr>
                <w:p w:rsidR="00CA04F0" w:rsidRPr="00CD7982" w:rsidRDefault="00CA04F0" w:rsidP="00BD12E6">
                  <w:pPr>
                    <w:jc w:val="center"/>
                    <w:rPr>
                      <w:rFonts w:ascii="Times New Roman" w:hAnsi="Times New Roman" w:cs="Times New Roman"/>
                      <w:sz w:val="16"/>
                      <w:szCs w:val="16"/>
                    </w:rPr>
                  </w:pPr>
                </w:p>
              </w:tc>
            </w:tr>
          </w:tbl>
          <w:p w:rsidR="009B2312" w:rsidRPr="00DE6DA3" w:rsidRDefault="009B2312" w:rsidP="009A2F8A">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9A2F8A" w:rsidRPr="00CD7982" w:rsidTr="009A2F8A">
              <w:tc>
                <w:tcPr>
                  <w:tcW w:w="508" w:type="dxa"/>
                </w:tcPr>
                <w:p w:rsidR="009A2F8A" w:rsidRPr="00CD7982" w:rsidRDefault="009A2F8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9A2F8A" w:rsidRPr="00CD7982" w:rsidRDefault="009A2F8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9A2F8A" w:rsidRPr="00CD7982" w:rsidRDefault="009A2F8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9A2F8A" w:rsidRPr="00CD7982" w:rsidTr="009A2F8A">
              <w:tc>
                <w:tcPr>
                  <w:tcW w:w="508" w:type="dxa"/>
                </w:tcPr>
                <w:p w:rsidR="009A2F8A" w:rsidRPr="00CD7982" w:rsidRDefault="009A2F8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87" w:type="dxa"/>
                </w:tcPr>
                <w:p w:rsidR="009A2F8A" w:rsidRPr="00CD7982" w:rsidRDefault="009A2F8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9A2F8A" w:rsidRPr="00CD7982" w:rsidRDefault="009A2F8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1051A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заключения коллективного договора в порядке, установленном ТК РФ: </w:t>
            </w:r>
          </w:p>
          <w:p w:rsidR="001051A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Подписание коллективного договора; </w:t>
            </w:r>
          </w:p>
          <w:p w:rsidR="001051A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Проведение коллективных переговоров; </w:t>
            </w:r>
          </w:p>
          <w:p w:rsidR="001051A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Направление уведомления о начале переговоров;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Урегулирование разногласий (при наличии).</w:t>
            </w:r>
          </w:p>
          <w:p w:rsidR="001051AE" w:rsidRPr="0042314C" w:rsidRDefault="001051AE" w:rsidP="005E72DB">
            <w:pPr>
              <w:spacing w:after="0" w:line="240" w:lineRule="auto"/>
              <w:rPr>
                <w:rFonts w:ascii="Times New Roman" w:hAnsi="Times New Roman" w:cs="Times New Roman"/>
                <w:sz w:val="16"/>
                <w:szCs w:val="16"/>
              </w:rPr>
            </w:pPr>
          </w:p>
          <w:p w:rsidR="001051AE" w:rsidRPr="0042314C" w:rsidRDefault="001051AE"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1051AE" w:rsidRPr="0042314C" w:rsidTr="00BD12E6">
              <w:tc>
                <w:tcPr>
                  <w:tcW w:w="1246" w:type="dxa"/>
                </w:tcPr>
                <w:p w:rsidR="001051AE" w:rsidRPr="0042314C" w:rsidRDefault="001051AE" w:rsidP="005E72DB">
                  <w:pPr>
                    <w:jc w:val="center"/>
                    <w:rPr>
                      <w:rFonts w:ascii="Times New Roman" w:hAnsi="Times New Roman" w:cs="Times New Roman"/>
                      <w:sz w:val="16"/>
                      <w:szCs w:val="16"/>
                    </w:rPr>
                  </w:pPr>
                </w:p>
              </w:tc>
              <w:tc>
                <w:tcPr>
                  <w:tcW w:w="1246" w:type="dxa"/>
                </w:tcPr>
                <w:p w:rsidR="001051AE" w:rsidRPr="0042314C" w:rsidRDefault="001051AE" w:rsidP="005E72DB">
                  <w:pPr>
                    <w:jc w:val="center"/>
                    <w:rPr>
                      <w:rFonts w:ascii="Times New Roman" w:hAnsi="Times New Roman" w:cs="Times New Roman"/>
                      <w:sz w:val="16"/>
                      <w:szCs w:val="16"/>
                    </w:rPr>
                  </w:pPr>
                </w:p>
              </w:tc>
              <w:tc>
                <w:tcPr>
                  <w:tcW w:w="1246" w:type="dxa"/>
                </w:tcPr>
                <w:p w:rsidR="001051AE" w:rsidRPr="0042314C" w:rsidRDefault="001051AE" w:rsidP="005E72DB">
                  <w:pPr>
                    <w:jc w:val="center"/>
                    <w:rPr>
                      <w:rFonts w:ascii="Times New Roman" w:hAnsi="Times New Roman" w:cs="Times New Roman"/>
                      <w:sz w:val="16"/>
                      <w:szCs w:val="16"/>
                    </w:rPr>
                  </w:pPr>
                </w:p>
              </w:tc>
              <w:tc>
                <w:tcPr>
                  <w:tcW w:w="1246" w:type="dxa"/>
                </w:tcPr>
                <w:p w:rsidR="001051AE" w:rsidRPr="0042314C" w:rsidRDefault="001051AE" w:rsidP="005E72DB">
                  <w:pPr>
                    <w:jc w:val="center"/>
                    <w:rPr>
                      <w:rFonts w:ascii="Times New Roman" w:hAnsi="Times New Roman" w:cs="Times New Roman"/>
                      <w:sz w:val="16"/>
                      <w:szCs w:val="16"/>
                    </w:rPr>
                  </w:pPr>
                </w:p>
              </w:tc>
            </w:tr>
          </w:tbl>
          <w:p w:rsidR="001051AE" w:rsidRPr="00DE6DA3" w:rsidRDefault="001051AE"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370EB" w:rsidRDefault="00F370EB"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495"/>
              <w:gridCol w:w="496"/>
              <w:gridCol w:w="496"/>
              <w:gridCol w:w="496"/>
            </w:tblGrid>
            <w:tr w:rsidR="00F370EB" w:rsidRPr="001A63C3" w:rsidTr="00BD12E6">
              <w:tc>
                <w:tcPr>
                  <w:tcW w:w="1246" w:type="dxa"/>
                </w:tcPr>
                <w:p w:rsidR="00F370EB" w:rsidRPr="001A63C3" w:rsidRDefault="00F370EB"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F370EB" w:rsidRPr="001A63C3" w:rsidRDefault="00F370EB"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F370EB" w:rsidRPr="001A63C3" w:rsidRDefault="00F370EB"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F370EB" w:rsidRPr="001A63C3" w:rsidRDefault="00F370EB"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r>
          </w:tbl>
          <w:p w:rsidR="00F370EB" w:rsidRDefault="00F370EB"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9A2F8A">
        <w:trPr>
          <w:trHeight w:val="280"/>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обстоятельства, исключающие производство по делу об административном правонарушении (не менее трёх) в соответствии с КоАП РФ.</w:t>
            </w:r>
          </w:p>
        </w:tc>
        <w:tc>
          <w:tcPr>
            <w:tcW w:w="2267" w:type="dxa"/>
            <w:shd w:val="clear" w:color="auto" w:fill="auto"/>
            <w:hideMark/>
          </w:tcPr>
          <w:p w:rsidR="009A2F8A" w:rsidRDefault="009A2F8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Отсутствие события правонарушения; 2) Отсутствие состава правонарушения; 3) Действие лица в состоянии крайней необходимости; 4) Истечение сроков давности </w:t>
            </w:r>
            <w:r w:rsidRPr="00DE6DA3">
              <w:rPr>
                <w:rFonts w:ascii="Times New Roman" w:eastAsia="Times New Roman" w:hAnsi="Times New Roman" w:cs="Times New Roman"/>
                <w:sz w:val="16"/>
                <w:szCs w:val="16"/>
                <w:lang w:eastAsia="ru-RU"/>
              </w:rPr>
              <w:lastRenderedPageBreak/>
              <w:t>привлечения к ответственности.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Административный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141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обязательные реквизиты искового заявления, установленные ст. 131 ГПК РФ (не менее пяти).</w:t>
            </w:r>
          </w:p>
        </w:tc>
        <w:tc>
          <w:tcPr>
            <w:tcW w:w="2267" w:type="dxa"/>
            <w:shd w:val="clear" w:color="auto" w:fill="auto"/>
            <w:hideMark/>
          </w:tcPr>
          <w:p w:rsidR="009A2F8A" w:rsidRDefault="009A2F8A" w:rsidP="009A2F8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9A2F8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Наименование суда; </w:t>
            </w:r>
          </w:p>
          <w:p w:rsidR="009A2F8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ФИО истца, место жительства; </w:t>
            </w:r>
          </w:p>
          <w:p w:rsidR="009A2F8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ФИО ответчика, место жительства; </w:t>
            </w:r>
          </w:p>
          <w:p w:rsidR="009A2F8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Обстоятельства, на которых основаны требования; </w:t>
            </w:r>
          </w:p>
          <w:p w:rsidR="009A2F8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5) Доказательства, подтверждающие эти обстоятельства; </w:t>
            </w:r>
          </w:p>
          <w:p w:rsidR="009A2F8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6) Цена иска (если подлежит оценке);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7) Перечень прилагаемых документов.</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дисциплинарных взысканий, предусмотренные ст. 192 ТК РФ, и укажите срок, по истечении которого взыскание считается снятым (при отсутствии нового).</w:t>
            </w:r>
          </w:p>
        </w:tc>
        <w:tc>
          <w:tcPr>
            <w:tcW w:w="2267" w:type="dxa"/>
            <w:shd w:val="clear" w:color="auto" w:fill="auto"/>
            <w:hideMark/>
          </w:tcPr>
          <w:p w:rsidR="00571BD8" w:rsidRDefault="00571BD8"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Замечание, выговор, увольнение по соответствующим основаниям. Срок – один год со дня применения (ТК РФ).</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E04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Петров управлял автомобилем в состоянии опьянения. Какие меры административного принуждения могут быть применены к нему? Выберите все верные варианты и обоснуйте. </w:t>
            </w:r>
          </w:p>
          <w:p w:rsidR="003E04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E04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Отстранение от управления транспортным средством; </w:t>
            </w:r>
          </w:p>
          <w:p w:rsidR="003E04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Освидетельствование на состояние опьянения; </w:t>
            </w:r>
          </w:p>
          <w:p w:rsidR="003E04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Задержание транспортного средства;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Административный арест.</w:t>
            </w:r>
          </w:p>
          <w:p w:rsidR="003E04B0" w:rsidRPr="00E13168" w:rsidRDefault="003E04B0" w:rsidP="005E72DB">
            <w:pPr>
              <w:spacing w:after="0" w:line="240" w:lineRule="auto"/>
              <w:rPr>
                <w:rFonts w:ascii="Times New Roman" w:hAnsi="Times New Roman" w:cs="Times New Roman"/>
                <w:sz w:val="16"/>
                <w:szCs w:val="16"/>
              </w:rPr>
            </w:pPr>
          </w:p>
          <w:p w:rsidR="003E04B0" w:rsidRPr="00934930" w:rsidRDefault="003E04B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3E04B0" w:rsidRPr="00C14275" w:rsidRDefault="003E04B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E04B0" w:rsidRPr="00DE6DA3" w:rsidRDefault="003E04B0"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E04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Меры обеспечения производства по делу об административном правонарушении, предусмотренные ст. 27.1 КоАП РФ, включают отстранение от управления, освидетельствование, задержание ТС. Административный арест является наказанием, а не мерой обеспечения.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E04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административных наказаний могут быть назначены только судьей (ст. 3.2, 3.9, 3.11 КоАП РФ)? </w:t>
            </w:r>
          </w:p>
          <w:p w:rsidR="003E04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E04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Штраф; </w:t>
            </w:r>
          </w:p>
          <w:p w:rsidR="003E04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Административный арест; </w:t>
            </w:r>
          </w:p>
          <w:p w:rsidR="003E04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Дисквалификация;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Предупреждение.</w:t>
            </w:r>
          </w:p>
          <w:p w:rsidR="003E04B0" w:rsidRPr="00E13168" w:rsidRDefault="003E04B0" w:rsidP="005E72DB">
            <w:pPr>
              <w:spacing w:after="0" w:line="240" w:lineRule="auto"/>
              <w:rPr>
                <w:rFonts w:ascii="Times New Roman" w:hAnsi="Times New Roman" w:cs="Times New Roman"/>
                <w:sz w:val="16"/>
                <w:szCs w:val="16"/>
              </w:rPr>
            </w:pPr>
          </w:p>
          <w:p w:rsidR="003E04B0" w:rsidRPr="00934930" w:rsidRDefault="003E04B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3E04B0" w:rsidRPr="00C14275" w:rsidRDefault="003E04B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E04B0" w:rsidRPr="00DE6DA3" w:rsidRDefault="003E04B0"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E04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3.9 КоАП РФ, административный арест назначается только судьёй. В соответствии с КоАП РФ дисквалификация также назначается только судьёй. Штраф и предупреждение могут назначаться должностными лицами.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145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обратился в суд с жалобой на постановление по делу об административном правонарушении. Судья отказал в принятии жалобы, указав, что она подана с пропуском срока. Какой срок установлен для обжалования постановления по делу об административном правонарушении? </w:t>
            </w:r>
          </w:p>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5 дней; </w:t>
            </w:r>
          </w:p>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10 дней; </w:t>
            </w:r>
          </w:p>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15 дней;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30 дней.</w:t>
            </w:r>
          </w:p>
          <w:p w:rsidR="0008242B" w:rsidRPr="00E13168" w:rsidRDefault="0008242B" w:rsidP="005E72DB">
            <w:pPr>
              <w:spacing w:after="0" w:line="240" w:lineRule="auto"/>
              <w:rPr>
                <w:rFonts w:ascii="Times New Roman" w:hAnsi="Times New Roman" w:cs="Times New Roman"/>
                <w:sz w:val="16"/>
                <w:szCs w:val="16"/>
              </w:rPr>
            </w:pPr>
          </w:p>
          <w:p w:rsidR="0008242B" w:rsidRPr="00E13168" w:rsidRDefault="0008242B"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08242B" w:rsidRPr="00C14275" w:rsidRDefault="0008242B"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08242B" w:rsidRPr="00DE6DA3" w:rsidRDefault="0008242B"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30.3 КоАП РФ, жалоба на постановление по делу об административном правонарушении может быть подана в течение 10 суток со дня вручения или получения копии постановления.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Какие из перечисленных лиц являются участниками производства по делу об административном правонарушении?</w:t>
            </w:r>
          </w:p>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Варианты: </w:t>
            </w:r>
          </w:p>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Лицо, в отношении которого ведётся производство;</w:t>
            </w:r>
          </w:p>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2) Потерпевший; </w:t>
            </w:r>
          </w:p>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Прокурор;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Свидетель.</w:t>
            </w:r>
          </w:p>
          <w:p w:rsidR="0008242B" w:rsidRPr="00E13168" w:rsidRDefault="0008242B" w:rsidP="005E72DB">
            <w:pPr>
              <w:spacing w:after="0" w:line="240" w:lineRule="auto"/>
              <w:rPr>
                <w:rFonts w:ascii="Times New Roman" w:hAnsi="Times New Roman" w:cs="Times New Roman"/>
                <w:sz w:val="16"/>
                <w:szCs w:val="16"/>
              </w:rPr>
            </w:pPr>
          </w:p>
          <w:p w:rsidR="0008242B" w:rsidRPr="00934930" w:rsidRDefault="0008242B"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08242B" w:rsidRPr="00C14275" w:rsidRDefault="0008242B"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08242B" w:rsidRPr="00DE6DA3" w:rsidRDefault="0008242B"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гл. 25 КоАП РФ, все перечисленные лица являются участниками производства: лицо, привлекаемое к ответственности, потерпевший, прокурор (в случаях, предусмотренных законом), свидетель.</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подал иск в районный суд по месту жительства ответчика, но ответчик проживает в другом городе. Судья возвратил исковое заявление. На какую норму ГПК РФ он сослался? </w:t>
            </w:r>
          </w:p>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ст. 135 (неподсудность дела); </w:t>
            </w:r>
          </w:p>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ст. 136 (недостатки искового заявления); </w:t>
            </w:r>
          </w:p>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ст. 134 (отказ в принятии);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ст. 131 (форма и содержание иска).</w:t>
            </w:r>
          </w:p>
          <w:p w:rsidR="0008242B" w:rsidRPr="00E13168" w:rsidRDefault="0008242B" w:rsidP="005E72DB">
            <w:pPr>
              <w:spacing w:after="0" w:line="240" w:lineRule="auto"/>
              <w:rPr>
                <w:rFonts w:ascii="Times New Roman" w:hAnsi="Times New Roman" w:cs="Times New Roman"/>
                <w:sz w:val="16"/>
                <w:szCs w:val="16"/>
              </w:rPr>
            </w:pPr>
          </w:p>
          <w:p w:rsidR="0008242B" w:rsidRPr="00E13168" w:rsidRDefault="0008242B"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08242B" w:rsidRPr="00C14275" w:rsidRDefault="0008242B"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08242B" w:rsidRPr="00DE6DA3" w:rsidRDefault="0008242B"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08242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 соответствии с ГПК РФ судья возвращает исковое заявление, если дело неподсудно данному суду. Общее правило территориальной подсудности – по месту жительства ответчика (ст. 28), а в данном случае истец подал не по месту жительства ответчика.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04C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Иванов заключил договор займа с гражданином Петровым на сумму 100 000 рублей. Через год Петров вернул только 50 000 рублей. Иванов обратился в суд. Какой срок исковой давности установлен для данного требования? </w:t>
            </w:r>
          </w:p>
          <w:p w:rsidR="00404C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04C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 год; </w:t>
            </w:r>
          </w:p>
          <w:p w:rsidR="00404C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2 года; </w:t>
            </w:r>
          </w:p>
          <w:p w:rsidR="00404C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3 года;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5 лет.</w:t>
            </w:r>
          </w:p>
          <w:p w:rsidR="00404CA6" w:rsidRPr="00E13168" w:rsidRDefault="00404CA6" w:rsidP="005E72DB">
            <w:pPr>
              <w:spacing w:after="0" w:line="240" w:lineRule="auto"/>
              <w:rPr>
                <w:rFonts w:ascii="Times New Roman" w:hAnsi="Times New Roman" w:cs="Times New Roman"/>
                <w:sz w:val="16"/>
                <w:szCs w:val="16"/>
              </w:rPr>
            </w:pPr>
          </w:p>
          <w:p w:rsidR="00404CA6" w:rsidRPr="00934930" w:rsidRDefault="00404CA6"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404CA6" w:rsidRPr="00C14275" w:rsidRDefault="00404CA6"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04CA6" w:rsidRPr="00DE6DA3" w:rsidRDefault="00404CA6"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04C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196 ГК РФ, общий срок исковой давности составляет 3 года. По договору займа применяется общий срок, если иное не предусмотрено законом.</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149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04C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Сидоров арестован полицией без судебного решения. Какие конституционные права нарушены? </w:t>
            </w:r>
          </w:p>
          <w:p w:rsidR="00404C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04C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Право на свободу и личную неприкосновенность; </w:t>
            </w:r>
          </w:p>
          <w:p w:rsidR="00404C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Право на неприкосновенность частной жизни; </w:t>
            </w:r>
          </w:p>
          <w:p w:rsidR="00404C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Право на судебную защиту;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Право на свободу передвижения.</w:t>
            </w:r>
          </w:p>
          <w:p w:rsidR="00404CA6" w:rsidRPr="00E13168" w:rsidRDefault="00404CA6" w:rsidP="005E72DB">
            <w:pPr>
              <w:spacing w:after="0" w:line="240" w:lineRule="auto"/>
              <w:rPr>
                <w:rFonts w:ascii="Times New Roman" w:hAnsi="Times New Roman" w:cs="Times New Roman"/>
                <w:sz w:val="16"/>
                <w:szCs w:val="16"/>
              </w:rPr>
            </w:pPr>
          </w:p>
          <w:p w:rsidR="00404CA6" w:rsidRPr="00E13168" w:rsidRDefault="00404CA6"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404CA6" w:rsidRPr="00C14275" w:rsidRDefault="00404CA6"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04CA6" w:rsidRPr="00DE6DA3" w:rsidRDefault="00404CA6"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04C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22 Конституции РФ — арест только по судебному решению. Ст. 46 — право на судебную защиту (обжалование задержания).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C78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Работник подал заявление об увольнении по собственному желанию 10 мая. Какой день является последним днём работы при условии, что он должен отработать положенные дни по ТК РФ, не отзывает заявление и не находится на больничном? </w:t>
            </w:r>
          </w:p>
          <w:p w:rsidR="004C78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C78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10 мая; </w:t>
            </w:r>
          </w:p>
          <w:p w:rsidR="004C78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17 мая; </w:t>
            </w:r>
          </w:p>
          <w:p w:rsidR="004C78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24 мая;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28 мая.</w:t>
            </w:r>
          </w:p>
          <w:p w:rsidR="004C780D" w:rsidRPr="00E13168" w:rsidRDefault="004C780D" w:rsidP="005E72DB">
            <w:pPr>
              <w:spacing w:after="0" w:line="240" w:lineRule="auto"/>
              <w:rPr>
                <w:rFonts w:ascii="Times New Roman" w:hAnsi="Times New Roman" w:cs="Times New Roman"/>
                <w:sz w:val="16"/>
                <w:szCs w:val="16"/>
              </w:rPr>
            </w:pPr>
          </w:p>
          <w:p w:rsidR="004C780D" w:rsidRPr="00E13168" w:rsidRDefault="004C780D"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4C780D" w:rsidRPr="00C14275" w:rsidRDefault="004C780D"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C780D" w:rsidRPr="00DE6DA3" w:rsidRDefault="004C780D"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C780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Ответ: 3 (24 мая).</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Обоснование: Согласно ст. 80 ТК РФ, работник обязан предупредить работодателя за две недели. Срок исчисляется со следующего дня после подачи заявления (ст. 14 ТК РФ). Заявление подано 10 мая, двухнедельный срок истекает 24 мая (если 10 мая – день подачи, то 11–24 мая – 14 дней).</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E47B4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Какой орган рассматривает дела об административных правонарушениях, предусмотренных главой 12 КоАП РФ (нарушения в области дорожного движения)? </w:t>
            </w:r>
          </w:p>
          <w:p w:rsidR="00E47B4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E47B4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Суд; </w:t>
            </w:r>
          </w:p>
          <w:p w:rsidR="00E47B4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Органы внутренних дел (ГИБДД); </w:t>
            </w:r>
          </w:p>
          <w:p w:rsidR="00E47B4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Прокуратура;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Административные комиссии.</w:t>
            </w:r>
          </w:p>
          <w:p w:rsidR="00E47B47" w:rsidRPr="00E13168" w:rsidRDefault="00E47B47" w:rsidP="005E72DB">
            <w:pPr>
              <w:spacing w:after="0" w:line="240" w:lineRule="auto"/>
              <w:rPr>
                <w:rFonts w:ascii="Times New Roman" w:hAnsi="Times New Roman" w:cs="Times New Roman"/>
                <w:sz w:val="16"/>
                <w:szCs w:val="16"/>
              </w:rPr>
            </w:pPr>
          </w:p>
          <w:p w:rsidR="00E47B47" w:rsidRPr="00934930" w:rsidRDefault="00E47B4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E47B47" w:rsidRPr="00C14275" w:rsidRDefault="00E47B4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E47B47" w:rsidRPr="00DE6DA3" w:rsidRDefault="00E47B47"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47B4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23.3 КоАП РФ, дела об административных правонарушениях в области дорожного движения рассматриваются органами внутренних дел (ГИБДД).</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основания для отвода судьи, предусмотренные ст. 16 ГПК РФ (не менее трёх).</w:t>
            </w:r>
          </w:p>
        </w:tc>
        <w:tc>
          <w:tcPr>
            <w:tcW w:w="2267" w:type="dxa"/>
            <w:shd w:val="clear" w:color="auto" w:fill="auto"/>
            <w:hideMark/>
          </w:tcPr>
          <w:p w:rsidR="00571BD8" w:rsidRDefault="00571BD8"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609D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Судья является родственником кого-либо из лиц, участвующих в деле; </w:t>
            </w:r>
          </w:p>
          <w:p w:rsidR="00B609D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Судья лично заинтересован в исходе дела; </w:t>
            </w:r>
          </w:p>
          <w:p w:rsidR="00B609D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Судья ранее участвовал в рассмотрении данного дела в иной инстанции;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Судья состоит в служебной зависимости от лиц, участвующих в деле.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E47B4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Какое правомочие отсутствует у лица, владеющего имуществом на праве хозяйственного ведения? </w:t>
            </w:r>
          </w:p>
          <w:p w:rsidR="00E47B4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E47B4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Владение; </w:t>
            </w:r>
          </w:p>
          <w:p w:rsidR="00E47B4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Пользование; </w:t>
            </w:r>
          </w:p>
          <w:p w:rsidR="00E47B4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Распоряжение без согласия собственника;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4) Распоряжение с согласия собственника.</w:t>
            </w:r>
          </w:p>
          <w:p w:rsidR="00E47B47" w:rsidRPr="00E13168" w:rsidRDefault="00E47B47" w:rsidP="005E72DB">
            <w:pPr>
              <w:spacing w:after="0" w:line="240" w:lineRule="auto"/>
              <w:rPr>
                <w:rFonts w:ascii="Times New Roman" w:hAnsi="Times New Roman" w:cs="Times New Roman"/>
                <w:sz w:val="16"/>
                <w:szCs w:val="16"/>
              </w:rPr>
            </w:pPr>
          </w:p>
          <w:p w:rsidR="00E47B47" w:rsidRPr="00934930" w:rsidRDefault="00E47B4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E47B47" w:rsidRPr="00C14275" w:rsidRDefault="00E47B4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E47B47" w:rsidRPr="00DE6DA3" w:rsidRDefault="00E47B47"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47B4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295 ГК РФ. Распоряжение недвижимым имуществом допускается только с согласия собственника.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154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B33FB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Что является предметом конституционного права?</w:t>
            </w:r>
          </w:p>
          <w:p w:rsidR="00B33FB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33FB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Имущественные отношения; </w:t>
            </w:r>
          </w:p>
          <w:p w:rsidR="00B33FB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Отношения в сфере управления; </w:t>
            </w:r>
          </w:p>
          <w:p w:rsidR="00B33FB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Отношения, связанные с устройством государства и правовым положением личности;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Трудовые отношения.</w:t>
            </w:r>
          </w:p>
          <w:p w:rsidR="00B33FB5" w:rsidRPr="00E13168" w:rsidRDefault="00B33FB5" w:rsidP="005E72DB">
            <w:pPr>
              <w:spacing w:after="0" w:line="240" w:lineRule="auto"/>
              <w:rPr>
                <w:rFonts w:ascii="Times New Roman" w:hAnsi="Times New Roman" w:cs="Times New Roman"/>
                <w:sz w:val="16"/>
                <w:szCs w:val="16"/>
              </w:rPr>
            </w:pPr>
          </w:p>
          <w:p w:rsidR="00B33FB5" w:rsidRPr="00934930" w:rsidRDefault="00B33FB5"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33FB5" w:rsidRPr="00C14275" w:rsidRDefault="00B33FB5"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33FB5" w:rsidRPr="00DE6DA3" w:rsidRDefault="00B33FB5"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B33FB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Предмет конституционного права — общественные отношения по поводу устройства государства и правового положения личности.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случаи, когда работодатель обязан предоставить ежегодный оплачиваемый отпуск до истечения 6 месяцев непрерывной работы, согласно ст. 122 ТК РФ (не менее трёх).</w:t>
            </w:r>
          </w:p>
        </w:tc>
        <w:tc>
          <w:tcPr>
            <w:tcW w:w="2267" w:type="dxa"/>
            <w:shd w:val="clear" w:color="auto" w:fill="auto"/>
            <w:hideMark/>
          </w:tcPr>
          <w:p w:rsidR="00B609DF" w:rsidRDefault="00B609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Ответы: </w:t>
            </w:r>
          </w:p>
          <w:p w:rsidR="00B609D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Женщинам – перед отпуском по беременности и родам или непосредственно после него; </w:t>
            </w:r>
          </w:p>
          <w:p w:rsidR="00B609D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Работникам в возрасте до 18 лет; </w:t>
            </w:r>
          </w:p>
          <w:p w:rsidR="00B609D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Работникам, усыновившим ребёнка в возрасте до 3 месяцев;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 других случаях, предусмотренных федеральными законами.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B33FB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Козлов совершил мелкое хулиганство (ст. 20.1 КоАП РФ). Какие обстоятельства смягчают административную ответственность? Выберите все верные варианты и обоснуйте. </w:t>
            </w:r>
          </w:p>
          <w:p w:rsidR="00B33FB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33FB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Раскаяние лица, совершившего правонарушение; </w:t>
            </w:r>
          </w:p>
          <w:p w:rsidR="00B33FB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Совершение правонарушения под влиянием сильного душевного волнения; </w:t>
            </w:r>
          </w:p>
          <w:p w:rsidR="00B33FB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Наличие малолетних детей у виновного;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Совершение правонарушения в состоянии опьянения.</w:t>
            </w:r>
          </w:p>
          <w:p w:rsidR="00B33FB5" w:rsidRPr="00E13168" w:rsidRDefault="00B33FB5" w:rsidP="005E72DB">
            <w:pPr>
              <w:spacing w:after="0" w:line="240" w:lineRule="auto"/>
              <w:rPr>
                <w:rFonts w:ascii="Times New Roman" w:hAnsi="Times New Roman" w:cs="Times New Roman"/>
                <w:sz w:val="16"/>
                <w:szCs w:val="16"/>
              </w:rPr>
            </w:pPr>
          </w:p>
          <w:p w:rsidR="00B33FB5" w:rsidRPr="00E13168" w:rsidRDefault="00B33FB5"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33FB5" w:rsidRPr="00C14275" w:rsidRDefault="00B33FB5"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33FB5" w:rsidRPr="00DE6DA3" w:rsidRDefault="00B33FB5"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B33FB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4.2 КоАП РФ, смягчающими обстоятельствами признаются раскаяние, совершение под влиянием сильного душевного волнения, наличие малолетних детей. Состояние опьянения является отягчающим обстоятельством (ст. 4.3).</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B609DF">
        <w:trPr>
          <w:trHeight w:val="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Инспектор ДПС составил протокол об административном правонарушении в отношении водителя с лишением права вождения на определенный срок. Водитель не согласился и заявил, что протокол составлен с нарушением. Кто рассматривает дела об административных правонарушениях в области дорожного движения?</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Судья;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Уполномоченный по правам водителей;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Прокурор.</w:t>
            </w:r>
          </w:p>
          <w:p w:rsidR="00F814EC" w:rsidRPr="00E13168" w:rsidRDefault="00F814EC" w:rsidP="005E72DB">
            <w:pPr>
              <w:spacing w:after="0" w:line="240" w:lineRule="auto"/>
              <w:rPr>
                <w:rFonts w:ascii="Times New Roman" w:hAnsi="Times New Roman" w:cs="Times New Roman"/>
                <w:sz w:val="16"/>
                <w:szCs w:val="16"/>
              </w:rPr>
            </w:pPr>
          </w:p>
          <w:p w:rsidR="00F814EC" w:rsidRPr="00934930" w:rsidRDefault="00F814E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lastRenderedPageBreak/>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F814EC" w:rsidRPr="00C14275" w:rsidRDefault="00F814E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F814EC" w:rsidRPr="00DE6DA3" w:rsidRDefault="00F814E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1 .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ст. 23.1 КоАП РФ, дела о нарушениях ПДД связанных с лишением прав на вождение </w:t>
            </w:r>
            <w:proofErr w:type="spellStart"/>
            <w:r w:rsidRPr="00DE6DA3">
              <w:rPr>
                <w:rFonts w:ascii="Times New Roman" w:eastAsia="Times New Roman" w:hAnsi="Times New Roman" w:cs="Times New Roman"/>
                <w:sz w:val="16"/>
                <w:szCs w:val="16"/>
                <w:lang w:eastAsia="ru-RU"/>
              </w:rPr>
              <w:t>транстпортных</w:t>
            </w:r>
            <w:proofErr w:type="spellEnd"/>
            <w:r w:rsidRPr="00DE6DA3">
              <w:rPr>
                <w:rFonts w:ascii="Times New Roman" w:eastAsia="Times New Roman" w:hAnsi="Times New Roman" w:cs="Times New Roman"/>
                <w:sz w:val="16"/>
                <w:szCs w:val="16"/>
                <w:lang w:eastAsia="ru-RU"/>
              </w:rPr>
              <w:t xml:space="preserve"> средств, рассматриваются судьями.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158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меры обеспечения производства по делу об административном правонарушении могут применяться к физическому лицу?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Административное задержание;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Личный досмотр;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Изъятие вещей и документов;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Привод.</w:t>
            </w:r>
          </w:p>
          <w:p w:rsidR="00F814EC" w:rsidRPr="00E13168" w:rsidRDefault="00F814EC" w:rsidP="005E72DB">
            <w:pPr>
              <w:spacing w:after="0" w:line="240" w:lineRule="auto"/>
              <w:rPr>
                <w:rFonts w:ascii="Times New Roman" w:hAnsi="Times New Roman" w:cs="Times New Roman"/>
                <w:sz w:val="16"/>
                <w:szCs w:val="16"/>
              </w:rPr>
            </w:pPr>
          </w:p>
          <w:p w:rsidR="00F814EC" w:rsidRPr="00E13168" w:rsidRDefault="00F814EC"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F814EC" w:rsidRPr="00C14275" w:rsidRDefault="00F814E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F814EC" w:rsidRPr="00DE6DA3" w:rsidRDefault="00F814E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гл. 27 КоАП РФ, к мерам обеспечения относятся административное задержание, личный досмотр, изъятие вещей и документов, привод (в случаях, предусмотренных законом).</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судебном заседании ответчик признал иск полностью. Суд принял признание иска и вынес решение об удовлетворении требований. Какое действие суда является обязательным в соответствии с ст. 173 ГПК РФ?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Разъяснить  истцу, ответчику или сторонам последствия отказа от иска;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Вынести решение без дополнительных объяснений;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Предложить истцу уточнить иск;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Назначить экспертизу.</w:t>
            </w:r>
          </w:p>
          <w:p w:rsidR="00F814EC" w:rsidRPr="00E13168" w:rsidRDefault="00F814EC" w:rsidP="005E72DB">
            <w:pPr>
              <w:spacing w:after="0" w:line="240" w:lineRule="auto"/>
              <w:rPr>
                <w:rFonts w:ascii="Times New Roman" w:hAnsi="Times New Roman" w:cs="Times New Roman"/>
                <w:sz w:val="16"/>
                <w:szCs w:val="16"/>
              </w:rPr>
            </w:pPr>
          </w:p>
          <w:p w:rsidR="00F814EC" w:rsidRPr="00E13168" w:rsidRDefault="00F814EC"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F814EC" w:rsidRPr="00C14275" w:rsidRDefault="00F814E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F814EC" w:rsidRPr="00DE6DA3" w:rsidRDefault="00F814E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173 ГПК РФ, суд разъясняет последствия   отказа от иска.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основания прекращения права собственности (не менее четырёх).</w:t>
            </w:r>
          </w:p>
        </w:tc>
        <w:tc>
          <w:tcPr>
            <w:tcW w:w="2267" w:type="dxa"/>
            <w:shd w:val="clear" w:color="auto" w:fill="auto"/>
            <w:hideMark/>
          </w:tcPr>
          <w:p w:rsidR="00B609D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Отчуждение собственником имущества, отказ от права собственности, гибель или уничтожение имущества, принудительное изъятие (реквизиция, конфискация, национализация), обращение взыскания на имущество по обязательствам. (Любые 4 из перечисленных).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CA04F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доверенности и её характеристикой (ст. 185-189 ГК РФ). </w:t>
            </w:r>
          </w:p>
          <w:p w:rsidR="00CA04F0" w:rsidRPr="00CD7982" w:rsidRDefault="00CA04F0" w:rsidP="00CA04F0">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1"/>
              <w:gridCol w:w="1644"/>
              <w:gridCol w:w="317"/>
              <w:gridCol w:w="1498"/>
            </w:tblGrid>
            <w:tr w:rsidR="00CA04F0" w:rsidRPr="00CD7982" w:rsidTr="003B1774">
              <w:tc>
                <w:tcPr>
                  <w:tcW w:w="2005" w:type="dxa"/>
                  <w:gridSpan w:val="2"/>
                </w:tcPr>
                <w:p w:rsidR="00CA04F0" w:rsidRPr="00CD7982" w:rsidRDefault="003B1774"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735" w:type="dxa"/>
                  <w:gridSpan w:val="2"/>
                </w:tcPr>
                <w:p w:rsidR="00CA04F0" w:rsidRPr="00CD7982" w:rsidRDefault="003B1774"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CA04F0" w:rsidRPr="00CD7982" w:rsidTr="003B1774">
              <w:tc>
                <w:tcPr>
                  <w:tcW w:w="361" w:type="dxa"/>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644" w:type="dxa"/>
                  <w:shd w:val="clear" w:color="auto" w:fill="auto"/>
                </w:tcPr>
                <w:p w:rsidR="00CA04F0" w:rsidRPr="00CD7982" w:rsidRDefault="003B1774"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Генеральная</w:t>
                  </w:r>
                </w:p>
              </w:tc>
              <w:tc>
                <w:tcPr>
                  <w:tcW w:w="317" w:type="dxa"/>
                  <w:shd w:val="clear" w:color="auto" w:fill="auto"/>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18" w:type="dxa"/>
                  <w:shd w:val="clear" w:color="auto" w:fill="auto"/>
                </w:tcPr>
                <w:p w:rsidR="00CA04F0" w:rsidRPr="00CD7982" w:rsidRDefault="003B1774" w:rsidP="00BD12E6">
                  <w:pPr>
                    <w:pStyle w:val="a9"/>
                    <w:spacing w:before="0" w:beforeAutospacing="0" w:after="0" w:afterAutospacing="0"/>
                    <w:rPr>
                      <w:sz w:val="16"/>
                      <w:szCs w:val="16"/>
                    </w:rPr>
                  </w:pPr>
                  <w:r w:rsidRPr="00DE6DA3">
                    <w:rPr>
                      <w:sz w:val="16"/>
                      <w:szCs w:val="16"/>
                    </w:rPr>
                    <w:t>Выдаётся на совершение ряда однородных сделок (например, представительство в суде)</w:t>
                  </w:r>
                </w:p>
              </w:tc>
            </w:tr>
            <w:tr w:rsidR="00CA04F0" w:rsidRPr="00CD7982" w:rsidTr="003B1774">
              <w:tc>
                <w:tcPr>
                  <w:tcW w:w="361" w:type="dxa"/>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644" w:type="dxa"/>
                  <w:shd w:val="clear" w:color="auto" w:fill="auto"/>
                </w:tcPr>
                <w:p w:rsidR="00CA04F0" w:rsidRPr="00CD7982" w:rsidRDefault="003B1774"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Специальная</w:t>
                  </w:r>
                </w:p>
              </w:tc>
              <w:tc>
                <w:tcPr>
                  <w:tcW w:w="317" w:type="dxa"/>
                  <w:shd w:val="clear" w:color="auto" w:fill="auto"/>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18" w:type="dxa"/>
                  <w:shd w:val="clear" w:color="auto" w:fill="auto"/>
                </w:tcPr>
                <w:p w:rsidR="00CA04F0" w:rsidRPr="00CD7982" w:rsidRDefault="003B1774" w:rsidP="00BD12E6">
                  <w:pPr>
                    <w:pStyle w:val="a9"/>
                    <w:spacing w:before="0" w:beforeAutospacing="0" w:after="0" w:afterAutospacing="0"/>
                    <w:rPr>
                      <w:sz w:val="16"/>
                      <w:szCs w:val="16"/>
                    </w:rPr>
                  </w:pPr>
                  <w:r w:rsidRPr="00DE6DA3">
                    <w:rPr>
                      <w:sz w:val="16"/>
                      <w:szCs w:val="16"/>
                    </w:rPr>
                    <w:t xml:space="preserve">Выдаётся на </w:t>
                  </w:r>
                  <w:r w:rsidRPr="00DE6DA3">
                    <w:rPr>
                      <w:sz w:val="16"/>
                      <w:szCs w:val="16"/>
                    </w:rPr>
                    <w:lastRenderedPageBreak/>
                    <w:t>совершение одной конкретной сделки</w:t>
                  </w:r>
                </w:p>
              </w:tc>
            </w:tr>
            <w:tr w:rsidR="00CA04F0" w:rsidRPr="00CD7982" w:rsidTr="003B1774">
              <w:tc>
                <w:tcPr>
                  <w:tcW w:w="361" w:type="dxa"/>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В</w:t>
                  </w:r>
                </w:p>
              </w:tc>
              <w:tc>
                <w:tcPr>
                  <w:tcW w:w="1644" w:type="dxa"/>
                  <w:shd w:val="clear" w:color="auto" w:fill="auto"/>
                </w:tcPr>
                <w:p w:rsidR="00CA04F0" w:rsidRPr="00CD7982" w:rsidRDefault="003B1774"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Разовая</w:t>
                  </w:r>
                </w:p>
              </w:tc>
              <w:tc>
                <w:tcPr>
                  <w:tcW w:w="317" w:type="dxa"/>
                  <w:shd w:val="clear" w:color="auto" w:fill="auto"/>
                </w:tcPr>
                <w:p w:rsidR="00CA04F0" w:rsidRPr="00CD7982" w:rsidRDefault="00CA04F0"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18" w:type="dxa"/>
                  <w:shd w:val="clear" w:color="auto" w:fill="auto"/>
                </w:tcPr>
                <w:p w:rsidR="00CA04F0" w:rsidRPr="00CD7982" w:rsidRDefault="003B1774" w:rsidP="00BD12E6">
                  <w:pPr>
                    <w:pStyle w:val="a9"/>
                    <w:spacing w:before="0" w:beforeAutospacing="0" w:after="0" w:afterAutospacing="0"/>
                    <w:rPr>
                      <w:sz w:val="16"/>
                      <w:szCs w:val="16"/>
                    </w:rPr>
                  </w:pPr>
                  <w:r w:rsidRPr="00DE6DA3">
                    <w:rPr>
                      <w:sz w:val="16"/>
                      <w:szCs w:val="16"/>
                    </w:rPr>
                    <w:t>Предоставляет широкий круг полномочий по управлению имуществом и ведению дел.</w:t>
                  </w:r>
                </w:p>
              </w:tc>
            </w:tr>
          </w:tbl>
          <w:p w:rsidR="00CA04F0" w:rsidRPr="00CD7982" w:rsidRDefault="00CA04F0" w:rsidP="00CA04F0">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CA04F0" w:rsidRPr="00CD7982" w:rsidTr="00BD12E6">
              <w:tc>
                <w:tcPr>
                  <w:tcW w:w="1247" w:type="dxa"/>
                </w:tcPr>
                <w:p w:rsidR="00CA04F0" w:rsidRPr="00CD7982" w:rsidRDefault="00CA04F0"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A04F0" w:rsidRPr="00CD7982" w:rsidRDefault="00CA04F0"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A04F0" w:rsidRPr="00CD7982" w:rsidRDefault="00CA04F0"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A04F0" w:rsidRPr="00CD7982" w:rsidRDefault="00CA04F0"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A04F0" w:rsidRPr="00CD7982" w:rsidTr="00BD12E6">
              <w:tc>
                <w:tcPr>
                  <w:tcW w:w="1247" w:type="dxa"/>
                </w:tcPr>
                <w:p w:rsidR="00CA04F0" w:rsidRPr="00CD7982" w:rsidRDefault="00CA04F0" w:rsidP="00BD12E6">
                  <w:pPr>
                    <w:jc w:val="center"/>
                    <w:rPr>
                      <w:rFonts w:ascii="Times New Roman" w:hAnsi="Times New Roman" w:cs="Times New Roman"/>
                      <w:sz w:val="16"/>
                      <w:szCs w:val="16"/>
                    </w:rPr>
                  </w:pPr>
                </w:p>
              </w:tc>
              <w:tc>
                <w:tcPr>
                  <w:tcW w:w="1245" w:type="dxa"/>
                </w:tcPr>
                <w:p w:rsidR="00CA04F0" w:rsidRPr="00CD7982" w:rsidRDefault="00CA04F0" w:rsidP="00BD12E6">
                  <w:pPr>
                    <w:jc w:val="center"/>
                    <w:rPr>
                      <w:rFonts w:ascii="Times New Roman" w:hAnsi="Times New Roman" w:cs="Times New Roman"/>
                      <w:sz w:val="16"/>
                      <w:szCs w:val="16"/>
                    </w:rPr>
                  </w:pPr>
                </w:p>
              </w:tc>
              <w:tc>
                <w:tcPr>
                  <w:tcW w:w="1247" w:type="dxa"/>
                </w:tcPr>
                <w:p w:rsidR="00CA04F0" w:rsidRPr="00CD7982" w:rsidRDefault="00CA04F0" w:rsidP="00BD12E6">
                  <w:pPr>
                    <w:jc w:val="center"/>
                    <w:rPr>
                      <w:rFonts w:ascii="Times New Roman" w:hAnsi="Times New Roman" w:cs="Times New Roman"/>
                      <w:sz w:val="16"/>
                      <w:szCs w:val="16"/>
                    </w:rPr>
                  </w:pPr>
                </w:p>
              </w:tc>
              <w:tc>
                <w:tcPr>
                  <w:tcW w:w="1245" w:type="dxa"/>
                </w:tcPr>
                <w:p w:rsidR="00CA04F0" w:rsidRPr="00CD7982" w:rsidRDefault="00CA04F0" w:rsidP="00BD12E6">
                  <w:pPr>
                    <w:jc w:val="center"/>
                    <w:rPr>
                      <w:rFonts w:ascii="Times New Roman" w:hAnsi="Times New Roman" w:cs="Times New Roman"/>
                      <w:sz w:val="16"/>
                      <w:szCs w:val="16"/>
                    </w:rPr>
                  </w:pPr>
                </w:p>
              </w:tc>
            </w:tr>
          </w:tbl>
          <w:p w:rsidR="009B2312" w:rsidRPr="00DE6DA3" w:rsidRDefault="009B2312" w:rsidP="003B1774">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3B1774" w:rsidRPr="00CD7982" w:rsidTr="003B1774">
              <w:tc>
                <w:tcPr>
                  <w:tcW w:w="508" w:type="dxa"/>
                </w:tcPr>
                <w:p w:rsidR="003B1774" w:rsidRPr="00CD7982" w:rsidRDefault="003B1774"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3B1774" w:rsidRPr="00CD7982" w:rsidRDefault="003B1774"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3B1774" w:rsidRPr="00CD7982" w:rsidRDefault="003B1774"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3B1774" w:rsidRPr="00CD7982" w:rsidTr="003B1774">
              <w:tc>
                <w:tcPr>
                  <w:tcW w:w="508" w:type="dxa"/>
                </w:tcPr>
                <w:p w:rsidR="003B1774" w:rsidRPr="00CD7982" w:rsidRDefault="003B1774"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487" w:type="dxa"/>
                </w:tcPr>
                <w:p w:rsidR="003B1774" w:rsidRPr="00CD7982" w:rsidRDefault="003B1774"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3B1774" w:rsidRPr="00CD7982" w:rsidRDefault="003B1774"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162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Наследодатель оставил завещание, в котором всё имущество завещал дочери. У него остался нетрудоспособный сын-инвалид. Какое право имеет сын при наследовании (ст. 1149 ГК РФ)?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Не имеет права на наследство;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Имеет право на обязательную долю в размере половины от законной доли; </w:t>
            </w:r>
          </w:p>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Имеет право на 25% наследства;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Может оспорить завещание в орган</w:t>
            </w:r>
            <w:r w:rsidR="00F814EC">
              <w:rPr>
                <w:rFonts w:ascii="Times New Roman" w:eastAsia="Times New Roman" w:hAnsi="Times New Roman" w:cs="Times New Roman"/>
                <w:sz w:val="16"/>
                <w:szCs w:val="16"/>
                <w:lang w:eastAsia="ru-RU"/>
              </w:rPr>
              <w:t>и</w:t>
            </w:r>
            <w:r w:rsidRPr="00DE6DA3">
              <w:rPr>
                <w:rFonts w:ascii="Times New Roman" w:eastAsia="Times New Roman" w:hAnsi="Times New Roman" w:cs="Times New Roman"/>
                <w:sz w:val="16"/>
                <w:szCs w:val="16"/>
                <w:lang w:eastAsia="ru-RU"/>
              </w:rPr>
              <w:t>з</w:t>
            </w:r>
            <w:r w:rsidR="00F814EC">
              <w:rPr>
                <w:rFonts w:ascii="Times New Roman" w:eastAsia="Times New Roman" w:hAnsi="Times New Roman" w:cs="Times New Roman"/>
                <w:sz w:val="16"/>
                <w:szCs w:val="16"/>
                <w:lang w:eastAsia="ru-RU"/>
              </w:rPr>
              <w:t>ации</w:t>
            </w:r>
            <w:r w:rsidRPr="00DE6DA3">
              <w:rPr>
                <w:rFonts w:ascii="Times New Roman" w:eastAsia="Times New Roman" w:hAnsi="Times New Roman" w:cs="Times New Roman"/>
                <w:sz w:val="16"/>
                <w:szCs w:val="16"/>
                <w:lang w:eastAsia="ru-RU"/>
              </w:rPr>
              <w:t xml:space="preserve"> социальной защиты.</w:t>
            </w:r>
          </w:p>
          <w:p w:rsidR="00F814EC" w:rsidRPr="00E13168" w:rsidRDefault="00F814EC" w:rsidP="005E72DB">
            <w:pPr>
              <w:spacing w:after="0" w:line="240" w:lineRule="auto"/>
              <w:rPr>
                <w:rFonts w:ascii="Times New Roman" w:hAnsi="Times New Roman" w:cs="Times New Roman"/>
                <w:sz w:val="16"/>
                <w:szCs w:val="16"/>
              </w:rPr>
            </w:pPr>
          </w:p>
          <w:p w:rsidR="00F814EC" w:rsidRPr="00E13168" w:rsidRDefault="00F814EC"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F814EC" w:rsidRPr="00C14275" w:rsidRDefault="00F814E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F814EC" w:rsidRPr="00DE6DA3" w:rsidRDefault="00F814E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814E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1149 ГК РФ, нетрудоспособный сын имеет право на обязательную долю, которая составляет не менее половины доли, причитающейся при наследовании по закону.</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основания для признания завещания недействительным (не менее трёх) в соответствии с ГК РФ (ст. 1124, 1131) .</w:t>
            </w:r>
          </w:p>
        </w:tc>
        <w:tc>
          <w:tcPr>
            <w:tcW w:w="2267" w:type="dxa"/>
            <w:shd w:val="clear" w:color="auto" w:fill="auto"/>
            <w:hideMark/>
          </w:tcPr>
          <w:p w:rsidR="003B1774" w:rsidRDefault="003B1774"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Ответы: </w:t>
            </w:r>
          </w:p>
          <w:p w:rsidR="003B177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Отсутствие подписи завещателя или нотариуса;</w:t>
            </w:r>
          </w:p>
          <w:p w:rsidR="003B177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Составление завещания с нарушением формы; </w:t>
            </w:r>
          </w:p>
          <w:p w:rsidR="003B177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Совершение завещания под влиянием угрозы или заблуждения</w:t>
            </w:r>
            <w:proofErr w:type="gramStart"/>
            <w:r w:rsidRPr="00DE6DA3">
              <w:rPr>
                <w:rFonts w:ascii="Times New Roman" w:eastAsia="Times New Roman" w:hAnsi="Times New Roman" w:cs="Times New Roman"/>
                <w:sz w:val="16"/>
                <w:szCs w:val="16"/>
                <w:lang w:eastAsia="ru-RU"/>
              </w:rPr>
              <w:t xml:space="preserve"> ;</w:t>
            </w:r>
            <w:proofErr w:type="gramEnd"/>
            <w:r w:rsidRPr="00DE6DA3">
              <w:rPr>
                <w:rFonts w:ascii="Times New Roman" w:eastAsia="Times New Roman" w:hAnsi="Times New Roman" w:cs="Times New Roman"/>
                <w:sz w:val="16"/>
                <w:szCs w:val="16"/>
                <w:lang w:eastAsia="ru-RU"/>
              </w:rPr>
              <w:t xml:space="preserve">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Составление завещания с использованием электронных средств.</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86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Гражданка РФ Петрова, проживающая за рубежом, хочет участвовать в выборах Президента РФ. Имеет ли она право? </w:t>
            </w:r>
          </w:p>
          <w:p w:rsidR="00486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86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Нет; </w:t>
            </w:r>
          </w:p>
          <w:p w:rsidR="00486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Да, на общих основаниях; </w:t>
            </w:r>
          </w:p>
          <w:p w:rsidR="00486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Да, только при возвращении;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Нет, выезд лишает избирательных прав.</w:t>
            </w:r>
          </w:p>
          <w:p w:rsidR="00486319" w:rsidRPr="00E13168" w:rsidRDefault="00486319" w:rsidP="005E72DB">
            <w:pPr>
              <w:spacing w:after="0" w:line="240" w:lineRule="auto"/>
              <w:rPr>
                <w:rFonts w:ascii="Times New Roman" w:hAnsi="Times New Roman" w:cs="Times New Roman"/>
                <w:sz w:val="16"/>
                <w:szCs w:val="16"/>
              </w:rPr>
            </w:pPr>
          </w:p>
          <w:p w:rsidR="00486319" w:rsidRPr="00E13168" w:rsidRDefault="00486319"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486319" w:rsidRPr="00C14275" w:rsidRDefault="0048631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86319" w:rsidRPr="00DE6DA3" w:rsidRDefault="0048631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86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Конституции РФ и ФЗ об основных гарантиях, граждане РФ за рубежом имеют право участвовать в выборах на общих основаниях.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165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86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Работник был уволен за прогул, но суд признал увольнение незаконным. Какая обязанность возникает у работодателя в первую очередь согласно ст. 394 ТК РФ? </w:t>
            </w:r>
          </w:p>
          <w:p w:rsidR="00486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86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Выплатить двухмесячный размер оплаты труда; </w:t>
            </w:r>
          </w:p>
          <w:p w:rsidR="00486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Выплатить компенсацию морального вреда; </w:t>
            </w:r>
          </w:p>
          <w:p w:rsidR="00486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Восстановить работника на работе (и выплатить средний заработок за время вынужденного прогула);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Изменить формулировку увольнения.</w:t>
            </w:r>
          </w:p>
          <w:p w:rsidR="00486319" w:rsidRPr="00E13168" w:rsidRDefault="00486319" w:rsidP="005E72DB">
            <w:pPr>
              <w:spacing w:after="0" w:line="240" w:lineRule="auto"/>
              <w:rPr>
                <w:rFonts w:ascii="Times New Roman" w:hAnsi="Times New Roman" w:cs="Times New Roman"/>
                <w:sz w:val="16"/>
                <w:szCs w:val="16"/>
              </w:rPr>
            </w:pPr>
          </w:p>
          <w:p w:rsidR="00486319" w:rsidRPr="00934930" w:rsidRDefault="0048631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486319" w:rsidRPr="00C14275" w:rsidRDefault="0048631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86319" w:rsidRPr="00DE6DA3" w:rsidRDefault="0048631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8631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ТК РФ устанавливает, что в случае признания увольнения незаконным работник подлежит восстановлению на работе. Компенсация морального вреда – это дополнительная мера, а первоочередная – восстановление.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2B17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Работник привлечён к дисциплинарной ответственности за опоздание. Согласно ст. 193 ТК РФ, до применени</w:t>
            </w:r>
            <w:r w:rsidR="002B1728">
              <w:rPr>
                <w:rFonts w:ascii="Times New Roman" w:eastAsia="Times New Roman" w:hAnsi="Times New Roman" w:cs="Times New Roman"/>
                <w:sz w:val="16"/>
                <w:szCs w:val="16"/>
                <w:lang w:eastAsia="ru-RU"/>
              </w:rPr>
              <w:t>я взыскания работодатель обязан?</w:t>
            </w:r>
          </w:p>
          <w:p w:rsidR="002B17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2B17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Уведомить профсоюз; </w:t>
            </w:r>
          </w:p>
          <w:p w:rsidR="002B17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Затребовать письменное объяснение; </w:t>
            </w:r>
          </w:p>
          <w:p w:rsidR="002B17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Провести служебное расследование;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Согласовать с вышестоящим руководством.</w:t>
            </w:r>
          </w:p>
          <w:p w:rsidR="002B1728" w:rsidRPr="00E13168" w:rsidRDefault="002B1728" w:rsidP="005E72DB">
            <w:pPr>
              <w:spacing w:after="0" w:line="240" w:lineRule="auto"/>
              <w:rPr>
                <w:rFonts w:ascii="Times New Roman" w:hAnsi="Times New Roman" w:cs="Times New Roman"/>
                <w:sz w:val="16"/>
                <w:szCs w:val="16"/>
              </w:rPr>
            </w:pPr>
          </w:p>
          <w:p w:rsidR="002B1728" w:rsidRPr="00E13168" w:rsidRDefault="002B1728"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2B1728" w:rsidRPr="00C14275" w:rsidRDefault="002B172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2B1728" w:rsidRPr="00DE6DA3" w:rsidRDefault="002B172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2B17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193 ТК РФ прямо устанавливает обязанность работодателя затребовать письменное объяснение до применения взыскания.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случаи, когда работодатель может применить дисциплинарное взыскание в виде увольнения (не менее трёх) по ст. 81 ТК РФ.</w:t>
            </w:r>
          </w:p>
        </w:tc>
        <w:tc>
          <w:tcPr>
            <w:tcW w:w="2267" w:type="dxa"/>
            <w:shd w:val="clear" w:color="auto" w:fill="auto"/>
            <w:hideMark/>
          </w:tcPr>
          <w:p w:rsidR="003B1774" w:rsidRDefault="003B1774"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Ответы: </w:t>
            </w:r>
          </w:p>
          <w:p w:rsidR="003B177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Неоднократное неисполнение трудовых обязанностей при наличии взыскания; </w:t>
            </w:r>
          </w:p>
          <w:p w:rsidR="003B177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Прогул (отсутствие на рабочем месте более 4 часов подряд); </w:t>
            </w:r>
          </w:p>
          <w:p w:rsidR="003B177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Появление на работе в состоянии опьянения;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Совершение хищения по месту работы.</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2B17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документы являются источниками административного права? Выберите все верные варианты и обоснуйте. </w:t>
            </w:r>
          </w:p>
          <w:p w:rsidR="002B17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2B17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Конституция РФ; </w:t>
            </w:r>
          </w:p>
          <w:p w:rsidR="002B17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КоАП РФ; </w:t>
            </w:r>
          </w:p>
          <w:p w:rsidR="002B17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Гражданский кодекс РФ;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Указы Президента РФ.</w:t>
            </w:r>
          </w:p>
          <w:p w:rsidR="002B1728" w:rsidRPr="00E13168" w:rsidRDefault="002B1728" w:rsidP="005E72DB">
            <w:pPr>
              <w:spacing w:after="0" w:line="240" w:lineRule="auto"/>
              <w:rPr>
                <w:rFonts w:ascii="Times New Roman" w:hAnsi="Times New Roman" w:cs="Times New Roman"/>
                <w:sz w:val="16"/>
                <w:szCs w:val="16"/>
              </w:rPr>
            </w:pPr>
          </w:p>
          <w:p w:rsidR="002B1728" w:rsidRPr="00E13168" w:rsidRDefault="002B1728"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2B1728" w:rsidRPr="00C14275" w:rsidRDefault="002B172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2B1728" w:rsidRPr="00DE6DA3" w:rsidRDefault="002B172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2B17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Источники административного права – Конституция РФ, КоАП РФ и другие федеральные законы, указы Президента, постановления Правительства. Гражданский кодекс регулирует имущественные отношения, не является источником административного права.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169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документы являются источниками гражданского права? Выберите все верные варианты и обоснуйте.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Гражданский кодекс РФ;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Федеральные законы, принятые в соответствии с ГК РФ;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Постановления Правительства РФ;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Судебные прецеденты.</w:t>
            </w:r>
          </w:p>
          <w:p w:rsidR="00EC04E8" w:rsidRPr="00E13168" w:rsidRDefault="00EC04E8" w:rsidP="005E72DB">
            <w:pPr>
              <w:spacing w:after="0" w:line="240" w:lineRule="auto"/>
              <w:rPr>
                <w:rFonts w:ascii="Times New Roman" w:hAnsi="Times New Roman" w:cs="Times New Roman"/>
                <w:sz w:val="16"/>
                <w:szCs w:val="16"/>
              </w:rPr>
            </w:pPr>
          </w:p>
          <w:p w:rsidR="00EC04E8" w:rsidRPr="00E13168" w:rsidRDefault="00EC04E8"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EC04E8" w:rsidRPr="00C14275" w:rsidRDefault="00EC04E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EC04E8" w:rsidRPr="00DE6DA3" w:rsidRDefault="00EC04E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3 ГК РФ, гражданское законодательство состоит из Гражданского кодекса и принятых в соответствии с ним федеральных законов. Постановления Правительства РФ, содержащие нормы гражданского права, также являются источниками</w:t>
            </w:r>
            <w:proofErr w:type="gramStart"/>
            <w:r w:rsidRPr="00DE6DA3">
              <w:rPr>
                <w:rFonts w:ascii="Times New Roman" w:eastAsia="Times New Roman" w:hAnsi="Times New Roman" w:cs="Times New Roman"/>
                <w:sz w:val="16"/>
                <w:szCs w:val="16"/>
                <w:lang w:eastAsia="ru-RU"/>
              </w:rPr>
              <w:t xml:space="preserve"> .</w:t>
            </w:r>
            <w:proofErr w:type="gramEnd"/>
            <w:r w:rsidRPr="00DE6DA3">
              <w:rPr>
                <w:rFonts w:ascii="Times New Roman" w:eastAsia="Times New Roman" w:hAnsi="Times New Roman" w:cs="Times New Roman"/>
                <w:sz w:val="16"/>
                <w:szCs w:val="16"/>
                <w:lang w:eastAsia="ru-RU"/>
              </w:rPr>
              <w:t xml:space="preserve"> Судебный прецедент в России не является источником права.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24</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виды распорядительных документов, издаваемых в организациях (не менее трёх).</w:t>
            </w:r>
          </w:p>
        </w:tc>
        <w:tc>
          <w:tcPr>
            <w:tcW w:w="2267" w:type="dxa"/>
            <w:shd w:val="clear" w:color="auto" w:fill="auto"/>
            <w:hideMark/>
          </w:tcPr>
          <w:p w:rsidR="003B1774" w:rsidRDefault="003B1774"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Ответы: </w:t>
            </w:r>
          </w:p>
          <w:p w:rsidR="003B177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Приказ; </w:t>
            </w:r>
          </w:p>
          <w:p w:rsidR="003B177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Распоряжение; </w:t>
            </w:r>
          </w:p>
          <w:p w:rsidR="003B177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Постановление;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Решение (для коллегиальных органов).</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Документационное обеспечение управления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163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030DF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юридического документа и его содержанием. </w:t>
            </w:r>
          </w:p>
          <w:p w:rsidR="00030DF9" w:rsidRPr="00CD7982" w:rsidRDefault="00030DF9" w:rsidP="00030DF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6"/>
              <w:gridCol w:w="1667"/>
              <w:gridCol w:w="305"/>
              <w:gridCol w:w="1561"/>
            </w:tblGrid>
            <w:tr w:rsidR="00030DF9" w:rsidRPr="00CD7982" w:rsidTr="003B1774">
              <w:tc>
                <w:tcPr>
                  <w:tcW w:w="2159" w:type="dxa"/>
                  <w:gridSpan w:val="2"/>
                </w:tcPr>
                <w:p w:rsidR="00030DF9" w:rsidRPr="00CD7982" w:rsidRDefault="003B1774"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581" w:type="dxa"/>
                  <w:gridSpan w:val="2"/>
                </w:tcPr>
                <w:p w:rsidR="00030DF9" w:rsidRPr="00CD7982" w:rsidRDefault="003B1774"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030DF9" w:rsidRPr="00CD7982" w:rsidTr="003B1774">
              <w:tc>
                <w:tcPr>
                  <w:tcW w:w="358" w:type="dxa"/>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801" w:type="dxa"/>
                  <w:shd w:val="clear" w:color="auto" w:fill="auto"/>
                </w:tcPr>
                <w:p w:rsidR="00030DF9" w:rsidRPr="00CD7982" w:rsidRDefault="003B1774"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Протокол об административном правонарушении</w:t>
                  </w:r>
                </w:p>
              </w:tc>
              <w:tc>
                <w:tcPr>
                  <w:tcW w:w="314" w:type="dxa"/>
                  <w:shd w:val="clear" w:color="auto" w:fill="auto"/>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267" w:type="dxa"/>
                  <w:shd w:val="clear" w:color="auto" w:fill="auto"/>
                </w:tcPr>
                <w:p w:rsidR="00030DF9" w:rsidRPr="00CD7982" w:rsidRDefault="003B1774" w:rsidP="00BD12E6">
                  <w:pPr>
                    <w:pStyle w:val="a9"/>
                    <w:spacing w:before="0" w:beforeAutospacing="0" w:after="0" w:afterAutospacing="0"/>
                    <w:rPr>
                      <w:sz w:val="16"/>
                      <w:szCs w:val="16"/>
                    </w:rPr>
                  </w:pPr>
                  <w:r w:rsidRPr="00DE6DA3">
                    <w:rPr>
                      <w:sz w:val="16"/>
                      <w:szCs w:val="16"/>
                    </w:rPr>
                    <w:t>Требование об отмене или изменении постановления</w:t>
                  </w:r>
                </w:p>
              </w:tc>
            </w:tr>
            <w:tr w:rsidR="00030DF9" w:rsidRPr="00CD7982" w:rsidTr="003B1774">
              <w:tc>
                <w:tcPr>
                  <w:tcW w:w="358" w:type="dxa"/>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801" w:type="dxa"/>
                  <w:shd w:val="clear" w:color="auto" w:fill="auto"/>
                </w:tcPr>
                <w:p w:rsidR="00030DF9" w:rsidRPr="00CD7982" w:rsidRDefault="003B1774"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Постановление по делу об административном правонарушении</w:t>
                  </w:r>
                </w:p>
              </w:tc>
              <w:tc>
                <w:tcPr>
                  <w:tcW w:w="314" w:type="dxa"/>
                  <w:shd w:val="clear" w:color="auto" w:fill="auto"/>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267" w:type="dxa"/>
                  <w:shd w:val="clear" w:color="auto" w:fill="auto"/>
                </w:tcPr>
                <w:p w:rsidR="00030DF9" w:rsidRPr="00CD7982" w:rsidRDefault="003B1774" w:rsidP="00BD12E6">
                  <w:pPr>
                    <w:pStyle w:val="a9"/>
                    <w:spacing w:before="0" w:beforeAutospacing="0" w:after="0" w:afterAutospacing="0"/>
                    <w:rPr>
                      <w:sz w:val="16"/>
                      <w:szCs w:val="16"/>
                    </w:rPr>
                  </w:pPr>
                  <w:r w:rsidRPr="00DE6DA3">
                    <w:rPr>
                      <w:sz w:val="16"/>
                      <w:szCs w:val="16"/>
                    </w:rPr>
                    <w:t>Фиксация факта правонарушения, сведения о нарушителе, объяснения</w:t>
                  </w:r>
                </w:p>
              </w:tc>
            </w:tr>
            <w:tr w:rsidR="00030DF9" w:rsidRPr="00CD7982" w:rsidTr="003B1774">
              <w:tc>
                <w:tcPr>
                  <w:tcW w:w="358" w:type="dxa"/>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801" w:type="dxa"/>
                  <w:shd w:val="clear" w:color="auto" w:fill="auto"/>
                </w:tcPr>
                <w:p w:rsidR="00030DF9" w:rsidRPr="00CD7982" w:rsidRDefault="003B1774"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Жалоба на постановление</w:t>
                  </w:r>
                </w:p>
              </w:tc>
              <w:tc>
                <w:tcPr>
                  <w:tcW w:w="314" w:type="dxa"/>
                  <w:shd w:val="clear" w:color="auto" w:fill="auto"/>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267" w:type="dxa"/>
                  <w:shd w:val="clear" w:color="auto" w:fill="auto"/>
                </w:tcPr>
                <w:p w:rsidR="00030DF9" w:rsidRPr="00CD7982" w:rsidRDefault="003B1774" w:rsidP="00BD12E6">
                  <w:pPr>
                    <w:pStyle w:val="a9"/>
                    <w:spacing w:before="0" w:beforeAutospacing="0" w:after="0" w:afterAutospacing="0"/>
                    <w:rPr>
                      <w:sz w:val="16"/>
                      <w:szCs w:val="16"/>
                    </w:rPr>
                  </w:pPr>
                  <w:r w:rsidRPr="00DE6DA3">
                    <w:rPr>
                      <w:sz w:val="16"/>
                      <w:szCs w:val="16"/>
                    </w:rPr>
                    <w:t>Решение о назначении административного наказания или о прекращении дела</w:t>
                  </w:r>
                </w:p>
              </w:tc>
            </w:tr>
          </w:tbl>
          <w:p w:rsidR="00030DF9" w:rsidRPr="00CD7982" w:rsidRDefault="00030DF9" w:rsidP="00030DF9">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030DF9" w:rsidRPr="00CD7982" w:rsidTr="00BD12E6">
              <w:tc>
                <w:tcPr>
                  <w:tcW w:w="1247"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030DF9" w:rsidRPr="00CD7982" w:rsidTr="00BD12E6">
              <w:tc>
                <w:tcPr>
                  <w:tcW w:w="1247" w:type="dxa"/>
                </w:tcPr>
                <w:p w:rsidR="00030DF9" w:rsidRPr="00CD7982" w:rsidRDefault="00030DF9" w:rsidP="00BD12E6">
                  <w:pPr>
                    <w:jc w:val="center"/>
                    <w:rPr>
                      <w:rFonts w:ascii="Times New Roman" w:hAnsi="Times New Roman" w:cs="Times New Roman"/>
                      <w:sz w:val="16"/>
                      <w:szCs w:val="16"/>
                    </w:rPr>
                  </w:pPr>
                </w:p>
              </w:tc>
              <w:tc>
                <w:tcPr>
                  <w:tcW w:w="1245" w:type="dxa"/>
                </w:tcPr>
                <w:p w:rsidR="00030DF9" w:rsidRPr="00CD7982" w:rsidRDefault="00030DF9" w:rsidP="00BD12E6">
                  <w:pPr>
                    <w:jc w:val="center"/>
                    <w:rPr>
                      <w:rFonts w:ascii="Times New Roman" w:hAnsi="Times New Roman" w:cs="Times New Roman"/>
                      <w:sz w:val="16"/>
                      <w:szCs w:val="16"/>
                    </w:rPr>
                  </w:pPr>
                </w:p>
              </w:tc>
              <w:tc>
                <w:tcPr>
                  <w:tcW w:w="1247" w:type="dxa"/>
                </w:tcPr>
                <w:p w:rsidR="00030DF9" w:rsidRPr="00CD7982" w:rsidRDefault="00030DF9" w:rsidP="00BD12E6">
                  <w:pPr>
                    <w:jc w:val="center"/>
                    <w:rPr>
                      <w:rFonts w:ascii="Times New Roman" w:hAnsi="Times New Roman" w:cs="Times New Roman"/>
                      <w:sz w:val="16"/>
                      <w:szCs w:val="16"/>
                    </w:rPr>
                  </w:pPr>
                </w:p>
              </w:tc>
              <w:tc>
                <w:tcPr>
                  <w:tcW w:w="1245" w:type="dxa"/>
                </w:tcPr>
                <w:p w:rsidR="00030DF9" w:rsidRPr="00CD7982" w:rsidRDefault="00030DF9" w:rsidP="00BD12E6">
                  <w:pPr>
                    <w:jc w:val="center"/>
                    <w:rPr>
                      <w:rFonts w:ascii="Times New Roman" w:hAnsi="Times New Roman" w:cs="Times New Roman"/>
                      <w:sz w:val="16"/>
                      <w:szCs w:val="16"/>
                    </w:rPr>
                  </w:pPr>
                </w:p>
              </w:tc>
            </w:tr>
          </w:tbl>
          <w:p w:rsidR="009B2312" w:rsidRPr="00DE6DA3" w:rsidRDefault="009B2312" w:rsidP="003B1774">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3B1774" w:rsidRPr="00CD7982" w:rsidTr="003B1774">
              <w:tc>
                <w:tcPr>
                  <w:tcW w:w="508" w:type="dxa"/>
                </w:tcPr>
                <w:p w:rsidR="003B1774" w:rsidRPr="00CD7982" w:rsidRDefault="003B1774"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3B1774" w:rsidRPr="00CD7982" w:rsidRDefault="003B1774"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3B1774" w:rsidRPr="00CD7982" w:rsidRDefault="003B1774"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3B1774" w:rsidRPr="00CD7982" w:rsidTr="003B1774">
              <w:tc>
                <w:tcPr>
                  <w:tcW w:w="508" w:type="dxa"/>
                </w:tcPr>
                <w:p w:rsidR="003B1774" w:rsidRPr="00CD7982" w:rsidRDefault="003B1774"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3B1774" w:rsidRPr="00CD7982" w:rsidRDefault="003B1774"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3B1774" w:rsidRPr="00CD7982" w:rsidRDefault="003B1774"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163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172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030DF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документом, составляемым в гражданском процессе, и его содержанием (ГПК РФ). </w:t>
            </w:r>
          </w:p>
          <w:p w:rsidR="00030DF9" w:rsidRPr="00CD7982" w:rsidRDefault="00030DF9" w:rsidP="00030DF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0"/>
              <w:gridCol w:w="1709"/>
              <w:gridCol w:w="316"/>
              <w:gridCol w:w="1355"/>
            </w:tblGrid>
            <w:tr w:rsidR="00030DF9" w:rsidRPr="00CD7982" w:rsidTr="003B1774">
              <w:tc>
                <w:tcPr>
                  <w:tcW w:w="2069" w:type="dxa"/>
                  <w:gridSpan w:val="2"/>
                </w:tcPr>
                <w:p w:rsidR="00030DF9" w:rsidRPr="00CD7982" w:rsidRDefault="003B1774"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Документы</w:t>
                  </w:r>
                </w:p>
              </w:tc>
              <w:tc>
                <w:tcPr>
                  <w:tcW w:w="1671" w:type="dxa"/>
                  <w:gridSpan w:val="2"/>
                </w:tcPr>
                <w:p w:rsidR="00030DF9" w:rsidRPr="00CD7982" w:rsidRDefault="007E128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030DF9" w:rsidRPr="00CD7982" w:rsidTr="003B1774">
              <w:tc>
                <w:tcPr>
                  <w:tcW w:w="360" w:type="dxa"/>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09" w:type="dxa"/>
                  <w:shd w:val="clear" w:color="auto" w:fill="auto"/>
                </w:tcPr>
                <w:p w:rsidR="00030DF9" w:rsidRPr="00CD7982" w:rsidRDefault="003B1774"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Апелляционная жалоба</w:t>
                  </w:r>
                </w:p>
              </w:tc>
              <w:tc>
                <w:tcPr>
                  <w:tcW w:w="316" w:type="dxa"/>
                  <w:shd w:val="clear" w:color="auto" w:fill="auto"/>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55" w:type="dxa"/>
                  <w:shd w:val="clear" w:color="auto" w:fill="auto"/>
                </w:tcPr>
                <w:p w:rsidR="00030DF9" w:rsidRPr="00CD7982" w:rsidRDefault="007E128F" w:rsidP="00BD12E6">
                  <w:pPr>
                    <w:pStyle w:val="a9"/>
                    <w:spacing w:before="0" w:beforeAutospacing="0" w:after="0" w:afterAutospacing="0"/>
                    <w:rPr>
                      <w:sz w:val="16"/>
                      <w:szCs w:val="16"/>
                    </w:rPr>
                  </w:pPr>
                  <w:r w:rsidRPr="00DE6DA3">
                    <w:rPr>
                      <w:sz w:val="16"/>
                      <w:szCs w:val="16"/>
                    </w:rPr>
                    <w:t>Требование о пересмотре вступившего в законную силу решения в суде кассационной инстанции</w:t>
                  </w:r>
                </w:p>
              </w:tc>
            </w:tr>
            <w:tr w:rsidR="00030DF9" w:rsidRPr="00CD7982" w:rsidTr="003B1774">
              <w:tc>
                <w:tcPr>
                  <w:tcW w:w="360" w:type="dxa"/>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09" w:type="dxa"/>
                  <w:shd w:val="clear" w:color="auto" w:fill="auto"/>
                </w:tcPr>
                <w:p w:rsidR="00030DF9" w:rsidRPr="00CD7982" w:rsidRDefault="003B1774"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Кассационная жалоба</w:t>
                  </w:r>
                </w:p>
              </w:tc>
              <w:tc>
                <w:tcPr>
                  <w:tcW w:w="316" w:type="dxa"/>
                  <w:shd w:val="clear" w:color="auto" w:fill="auto"/>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55" w:type="dxa"/>
                  <w:shd w:val="clear" w:color="auto" w:fill="auto"/>
                </w:tcPr>
                <w:p w:rsidR="00030DF9" w:rsidRPr="00CD7982" w:rsidRDefault="007E128F" w:rsidP="00BD12E6">
                  <w:pPr>
                    <w:pStyle w:val="a9"/>
                    <w:spacing w:before="0" w:beforeAutospacing="0" w:after="0" w:afterAutospacing="0"/>
                    <w:rPr>
                      <w:sz w:val="16"/>
                      <w:szCs w:val="16"/>
                    </w:rPr>
                  </w:pPr>
                  <w:r w:rsidRPr="00DE6DA3">
                    <w:rPr>
                      <w:sz w:val="16"/>
                      <w:szCs w:val="16"/>
                    </w:rPr>
                    <w:t>Требование о взыскании денежных сумм или истребовании имущества по бесспорным требованиям</w:t>
                  </w:r>
                </w:p>
              </w:tc>
            </w:tr>
            <w:tr w:rsidR="00030DF9" w:rsidRPr="00CD7982" w:rsidTr="003B1774">
              <w:tc>
                <w:tcPr>
                  <w:tcW w:w="360" w:type="dxa"/>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09" w:type="dxa"/>
                  <w:shd w:val="clear" w:color="auto" w:fill="auto"/>
                </w:tcPr>
                <w:p w:rsidR="00030DF9" w:rsidRPr="00CD7982" w:rsidRDefault="003B1774"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Заявление о вынесении судебного приказа</w:t>
                  </w:r>
                </w:p>
              </w:tc>
              <w:tc>
                <w:tcPr>
                  <w:tcW w:w="316" w:type="dxa"/>
                  <w:shd w:val="clear" w:color="auto" w:fill="auto"/>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55" w:type="dxa"/>
                  <w:shd w:val="clear" w:color="auto" w:fill="auto"/>
                </w:tcPr>
                <w:p w:rsidR="00030DF9" w:rsidRPr="00CD7982" w:rsidRDefault="007E128F" w:rsidP="00BD12E6">
                  <w:pPr>
                    <w:pStyle w:val="a9"/>
                    <w:spacing w:before="0" w:beforeAutospacing="0" w:after="0" w:afterAutospacing="0"/>
                    <w:rPr>
                      <w:sz w:val="16"/>
                      <w:szCs w:val="16"/>
                    </w:rPr>
                  </w:pPr>
                  <w:r w:rsidRPr="00DE6DA3">
                    <w:rPr>
                      <w:sz w:val="16"/>
                      <w:szCs w:val="16"/>
                    </w:rPr>
                    <w:t>Требование об отмене или изменении не вступившего в законную силу решения суда первой инстанции</w:t>
                  </w:r>
                </w:p>
              </w:tc>
            </w:tr>
          </w:tbl>
          <w:p w:rsidR="00030DF9" w:rsidRPr="00CD7982" w:rsidRDefault="00030DF9" w:rsidP="00030DF9">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030DF9" w:rsidRPr="00CD7982" w:rsidTr="00BD12E6">
              <w:tc>
                <w:tcPr>
                  <w:tcW w:w="1247"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030DF9" w:rsidRPr="00CD7982" w:rsidTr="00BD12E6">
              <w:tc>
                <w:tcPr>
                  <w:tcW w:w="1247" w:type="dxa"/>
                </w:tcPr>
                <w:p w:rsidR="00030DF9" w:rsidRPr="00CD7982" w:rsidRDefault="00030DF9" w:rsidP="00BD12E6">
                  <w:pPr>
                    <w:jc w:val="center"/>
                    <w:rPr>
                      <w:rFonts w:ascii="Times New Roman" w:hAnsi="Times New Roman" w:cs="Times New Roman"/>
                      <w:sz w:val="16"/>
                      <w:szCs w:val="16"/>
                    </w:rPr>
                  </w:pPr>
                </w:p>
              </w:tc>
              <w:tc>
                <w:tcPr>
                  <w:tcW w:w="1245" w:type="dxa"/>
                </w:tcPr>
                <w:p w:rsidR="00030DF9" w:rsidRPr="00CD7982" w:rsidRDefault="00030DF9" w:rsidP="00BD12E6">
                  <w:pPr>
                    <w:jc w:val="center"/>
                    <w:rPr>
                      <w:rFonts w:ascii="Times New Roman" w:hAnsi="Times New Roman" w:cs="Times New Roman"/>
                      <w:sz w:val="16"/>
                      <w:szCs w:val="16"/>
                    </w:rPr>
                  </w:pPr>
                </w:p>
              </w:tc>
              <w:tc>
                <w:tcPr>
                  <w:tcW w:w="1247" w:type="dxa"/>
                </w:tcPr>
                <w:p w:rsidR="00030DF9" w:rsidRPr="00CD7982" w:rsidRDefault="00030DF9" w:rsidP="00BD12E6">
                  <w:pPr>
                    <w:jc w:val="center"/>
                    <w:rPr>
                      <w:rFonts w:ascii="Times New Roman" w:hAnsi="Times New Roman" w:cs="Times New Roman"/>
                      <w:sz w:val="16"/>
                      <w:szCs w:val="16"/>
                    </w:rPr>
                  </w:pPr>
                </w:p>
              </w:tc>
              <w:tc>
                <w:tcPr>
                  <w:tcW w:w="1245" w:type="dxa"/>
                </w:tcPr>
                <w:p w:rsidR="00030DF9" w:rsidRPr="00CD7982" w:rsidRDefault="00030DF9" w:rsidP="00BD12E6">
                  <w:pPr>
                    <w:jc w:val="center"/>
                    <w:rPr>
                      <w:rFonts w:ascii="Times New Roman" w:hAnsi="Times New Roman" w:cs="Times New Roman"/>
                      <w:sz w:val="16"/>
                      <w:szCs w:val="16"/>
                    </w:rPr>
                  </w:pPr>
                </w:p>
              </w:tc>
            </w:tr>
          </w:tbl>
          <w:p w:rsidR="009B2312" w:rsidRPr="00DE6DA3" w:rsidRDefault="009B2312" w:rsidP="007E128F">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7E128F" w:rsidRPr="00CD7982" w:rsidTr="007E128F">
              <w:tc>
                <w:tcPr>
                  <w:tcW w:w="508" w:type="dxa"/>
                </w:tcPr>
                <w:p w:rsidR="007E128F" w:rsidRPr="00CD7982" w:rsidRDefault="007E128F"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7E128F" w:rsidRPr="00CD7982" w:rsidRDefault="007E128F"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7E128F" w:rsidRPr="00CD7982" w:rsidRDefault="007E128F"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7E128F" w:rsidRPr="00CD7982" w:rsidTr="007E128F">
              <w:tc>
                <w:tcPr>
                  <w:tcW w:w="508" w:type="dxa"/>
                </w:tcPr>
                <w:p w:rsidR="007E128F" w:rsidRPr="00CD7982" w:rsidRDefault="007E128F"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487" w:type="dxa"/>
                </w:tcPr>
                <w:p w:rsidR="007E128F" w:rsidRPr="00CD7982" w:rsidRDefault="007E128F"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7E128F" w:rsidRPr="00CD7982" w:rsidRDefault="007E128F"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030DF9" w:rsidRDefault="009B2312" w:rsidP="00030DF9">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документом и его обязательным содержанием согласно ТК РФ.</w:t>
            </w:r>
          </w:p>
          <w:p w:rsidR="00030DF9" w:rsidRPr="00CD7982" w:rsidRDefault="00030DF9" w:rsidP="00030DF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4"/>
              <w:gridCol w:w="1572"/>
              <w:gridCol w:w="318"/>
              <w:gridCol w:w="1486"/>
            </w:tblGrid>
            <w:tr w:rsidR="00030DF9" w:rsidRPr="00CD7982" w:rsidTr="007E128F">
              <w:tc>
                <w:tcPr>
                  <w:tcW w:w="1936" w:type="dxa"/>
                  <w:gridSpan w:val="2"/>
                </w:tcPr>
                <w:p w:rsidR="00030DF9" w:rsidRPr="00CD7982" w:rsidRDefault="007E128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Документы</w:t>
                  </w:r>
                </w:p>
              </w:tc>
              <w:tc>
                <w:tcPr>
                  <w:tcW w:w="1804" w:type="dxa"/>
                  <w:gridSpan w:val="2"/>
                </w:tcPr>
                <w:p w:rsidR="00030DF9" w:rsidRPr="00CD7982" w:rsidRDefault="007E128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030DF9" w:rsidRPr="00CD7982" w:rsidTr="007E128F">
              <w:tc>
                <w:tcPr>
                  <w:tcW w:w="364" w:type="dxa"/>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72" w:type="dxa"/>
                  <w:shd w:val="clear" w:color="auto" w:fill="auto"/>
                </w:tcPr>
                <w:p w:rsidR="00030DF9" w:rsidRPr="00CD7982" w:rsidRDefault="007E128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Трудовой договор</w:t>
                  </w:r>
                </w:p>
              </w:tc>
              <w:tc>
                <w:tcPr>
                  <w:tcW w:w="318" w:type="dxa"/>
                  <w:shd w:val="clear" w:color="auto" w:fill="auto"/>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86" w:type="dxa"/>
                  <w:shd w:val="clear" w:color="auto" w:fill="auto"/>
                </w:tcPr>
                <w:p w:rsidR="00030DF9" w:rsidRPr="00CD7982" w:rsidRDefault="007E128F" w:rsidP="00BD12E6">
                  <w:pPr>
                    <w:pStyle w:val="a9"/>
                    <w:spacing w:before="0" w:beforeAutospacing="0" w:after="0" w:afterAutospacing="0"/>
                    <w:rPr>
                      <w:sz w:val="16"/>
                      <w:szCs w:val="16"/>
                    </w:rPr>
                  </w:pPr>
                  <w:r w:rsidRPr="00DE6DA3">
                    <w:rPr>
                      <w:sz w:val="16"/>
                      <w:szCs w:val="16"/>
                    </w:rPr>
                    <w:t>Сведения о работе, переводы, награждения, увольнение</w:t>
                  </w:r>
                </w:p>
              </w:tc>
            </w:tr>
            <w:tr w:rsidR="00030DF9" w:rsidRPr="00CD7982" w:rsidTr="007E128F">
              <w:tc>
                <w:tcPr>
                  <w:tcW w:w="364" w:type="dxa"/>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72" w:type="dxa"/>
                  <w:shd w:val="clear" w:color="auto" w:fill="auto"/>
                </w:tcPr>
                <w:p w:rsidR="00030DF9" w:rsidRPr="00CD7982" w:rsidRDefault="007E128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Приказ о приёме на работу</w:t>
                  </w:r>
                </w:p>
              </w:tc>
              <w:tc>
                <w:tcPr>
                  <w:tcW w:w="318" w:type="dxa"/>
                  <w:shd w:val="clear" w:color="auto" w:fill="auto"/>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86" w:type="dxa"/>
                  <w:shd w:val="clear" w:color="auto" w:fill="auto"/>
                </w:tcPr>
                <w:p w:rsidR="00030DF9" w:rsidRPr="00CD7982" w:rsidRDefault="007E128F" w:rsidP="00BD12E6">
                  <w:pPr>
                    <w:pStyle w:val="a9"/>
                    <w:spacing w:before="0" w:beforeAutospacing="0" w:after="0" w:afterAutospacing="0"/>
                    <w:rPr>
                      <w:sz w:val="16"/>
                      <w:szCs w:val="16"/>
                    </w:rPr>
                  </w:pPr>
                  <w:r w:rsidRPr="00DE6DA3">
                    <w:rPr>
                      <w:sz w:val="16"/>
                      <w:szCs w:val="16"/>
                    </w:rPr>
                    <w:t>Фамилия, имя, отчество работника, дата начала работы, должность, оклад</w:t>
                  </w:r>
                </w:p>
              </w:tc>
            </w:tr>
            <w:tr w:rsidR="00030DF9" w:rsidRPr="00CD7982" w:rsidTr="007E128F">
              <w:tc>
                <w:tcPr>
                  <w:tcW w:w="364" w:type="dxa"/>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72" w:type="dxa"/>
                  <w:shd w:val="clear" w:color="auto" w:fill="auto"/>
                </w:tcPr>
                <w:p w:rsidR="00030DF9" w:rsidRPr="00CD7982" w:rsidRDefault="007E128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Трудовая книжка</w:t>
                  </w:r>
                </w:p>
              </w:tc>
              <w:tc>
                <w:tcPr>
                  <w:tcW w:w="318" w:type="dxa"/>
                  <w:shd w:val="clear" w:color="auto" w:fill="auto"/>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86" w:type="dxa"/>
                  <w:shd w:val="clear" w:color="auto" w:fill="auto"/>
                </w:tcPr>
                <w:p w:rsidR="00030DF9" w:rsidRPr="00CD7982" w:rsidRDefault="007E128F" w:rsidP="00BD12E6">
                  <w:pPr>
                    <w:pStyle w:val="a9"/>
                    <w:spacing w:before="0" w:beforeAutospacing="0" w:after="0" w:afterAutospacing="0"/>
                    <w:rPr>
                      <w:sz w:val="16"/>
                      <w:szCs w:val="16"/>
                    </w:rPr>
                  </w:pPr>
                  <w:r w:rsidRPr="00DE6DA3">
                    <w:rPr>
                      <w:sz w:val="16"/>
                      <w:szCs w:val="16"/>
                    </w:rPr>
                    <w:t xml:space="preserve">Обязательные условия: место работы, трудовая функция, дата </w:t>
                  </w:r>
                  <w:r w:rsidRPr="00DE6DA3">
                    <w:rPr>
                      <w:sz w:val="16"/>
                      <w:szCs w:val="16"/>
                    </w:rPr>
                    <w:lastRenderedPageBreak/>
                    <w:t>начала работы, условия оплаты труда.</w:t>
                  </w:r>
                </w:p>
              </w:tc>
            </w:tr>
          </w:tbl>
          <w:p w:rsidR="00030DF9" w:rsidRPr="00CD7982" w:rsidRDefault="00030DF9" w:rsidP="00030DF9">
            <w:pPr>
              <w:rPr>
                <w:rFonts w:ascii="Times New Roman" w:hAnsi="Times New Roman" w:cs="Times New Roman"/>
                <w:sz w:val="16"/>
                <w:szCs w:val="16"/>
              </w:rPr>
            </w:pPr>
            <w:r w:rsidRPr="00CD7982">
              <w:rPr>
                <w:rFonts w:ascii="Times New Roman" w:hAnsi="Times New Roman" w:cs="Times New Roman"/>
                <w:sz w:val="16"/>
                <w:szCs w:val="16"/>
              </w:rPr>
              <w:lastRenderedPageBreak/>
              <w:t>Запишите выбранные цифры под соответствующими буквами:</w:t>
            </w:r>
          </w:p>
          <w:tbl>
            <w:tblPr>
              <w:tblStyle w:val="a7"/>
              <w:tblW w:w="0" w:type="auto"/>
              <w:tblLook w:val="04A0"/>
            </w:tblPr>
            <w:tblGrid>
              <w:gridCol w:w="975"/>
              <w:gridCol w:w="966"/>
              <w:gridCol w:w="972"/>
              <w:gridCol w:w="966"/>
            </w:tblGrid>
            <w:tr w:rsidR="00030DF9" w:rsidRPr="00CD7982" w:rsidTr="00BD12E6">
              <w:tc>
                <w:tcPr>
                  <w:tcW w:w="1247"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030DF9" w:rsidRPr="00CD7982" w:rsidTr="00BD12E6">
              <w:tc>
                <w:tcPr>
                  <w:tcW w:w="1247" w:type="dxa"/>
                </w:tcPr>
                <w:p w:rsidR="00030DF9" w:rsidRPr="00CD7982" w:rsidRDefault="00030DF9" w:rsidP="00BD12E6">
                  <w:pPr>
                    <w:jc w:val="center"/>
                    <w:rPr>
                      <w:rFonts w:ascii="Times New Roman" w:hAnsi="Times New Roman" w:cs="Times New Roman"/>
                      <w:sz w:val="16"/>
                      <w:szCs w:val="16"/>
                    </w:rPr>
                  </w:pPr>
                </w:p>
              </w:tc>
              <w:tc>
                <w:tcPr>
                  <w:tcW w:w="1245" w:type="dxa"/>
                </w:tcPr>
                <w:p w:rsidR="00030DF9" w:rsidRPr="00CD7982" w:rsidRDefault="00030DF9" w:rsidP="00BD12E6">
                  <w:pPr>
                    <w:jc w:val="center"/>
                    <w:rPr>
                      <w:rFonts w:ascii="Times New Roman" w:hAnsi="Times New Roman" w:cs="Times New Roman"/>
                      <w:sz w:val="16"/>
                      <w:szCs w:val="16"/>
                    </w:rPr>
                  </w:pPr>
                </w:p>
              </w:tc>
              <w:tc>
                <w:tcPr>
                  <w:tcW w:w="1247" w:type="dxa"/>
                </w:tcPr>
                <w:p w:rsidR="00030DF9" w:rsidRPr="00CD7982" w:rsidRDefault="00030DF9" w:rsidP="00BD12E6">
                  <w:pPr>
                    <w:jc w:val="center"/>
                    <w:rPr>
                      <w:rFonts w:ascii="Times New Roman" w:hAnsi="Times New Roman" w:cs="Times New Roman"/>
                      <w:sz w:val="16"/>
                      <w:szCs w:val="16"/>
                    </w:rPr>
                  </w:pPr>
                </w:p>
              </w:tc>
              <w:tc>
                <w:tcPr>
                  <w:tcW w:w="1245" w:type="dxa"/>
                </w:tcPr>
                <w:p w:rsidR="00030DF9" w:rsidRPr="00CD7982" w:rsidRDefault="00030DF9" w:rsidP="00BD12E6">
                  <w:pPr>
                    <w:jc w:val="center"/>
                    <w:rPr>
                      <w:rFonts w:ascii="Times New Roman" w:hAnsi="Times New Roman" w:cs="Times New Roman"/>
                      <w:sz w:val="16"/>
                      <w:szCs w:val="16"/>
                    </w:rPr>
                  </w:pPr>
                </w:p>
              </w:tc>
            </w:tr>
          </w:tbl>
          <w:p w:rsidR="009B2312" w:rsidRPr="00DE6DA3" w:rsidRDefault="009B2312" w:rsidP="007E128F">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7E128F" w:rsidRPr="00CD7982" w:rsidTr="007E128F">
              <w:tc>
                <w:tcPr>
                  <w:tcW w:w="508" w:type="dxa"/>
                </w:tcPr>
                <w:p w:rsidR="007E128F" w:rsidRPr="00CD7982" w:rsidRDefault="007E128F"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7E128F" w:rsidRPr="00CD7982" w:rsidRDefault="007E128F"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7E128F" w:rsidRPr="00CD7982" w:rsidRDefault="007E128F"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7E128F" w:rsidRPr="00CD7982" w:rsidTr="007E128F">
              <w:tc>
                <w:tcPr>
                  <w:tcW w:w="508" w:type="dxa"/>
                </w:tcPr>
                <w:p w:rsidR="007E128F" w:rsidRPr="00CD7982" w:rsidRDefault="007E128F"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487" w:type="dxa"/>
                </w:tcPr>
                <w:p w:rsidR="007E128F" w:rsidRPr="00CD7982" w:rsidRDefault="007E128F"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7E128F" w:rsidRPr="00CD7982" w:rsidRDefault="007E128F"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174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030DF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трудового спора и органом, который рассматривает его в качестве первой инстанции, если такой орган создан (согласно ТК РФ). </w:t>
            </w:r>
          </w:p>
          <w:p w:rsidR="00030DF9" w:rsidRPr="00CD7982" w:rsidRDefault="00030DF9" w:rsidP="00030DF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9"/>
              <w:gridCol w:w="1756"/>
              <w:gridCol w:w="315"/>
              <w:gridCol w:w="1374"/>
            </w:tblGrid>
            <w:tr w:rsidR="00030DF9" w:rsidRPr="00CD7982" w:rsidTr="007E128F">
              <w:tc>
                <w:tcPr>
                  <w:tcW w:w="2115" w:type="dxa"/>
                  <w:gridSpan w:val="2"/>
                </w:tcPr>
                <w:p w:rsidR="00030DF9" w:rsidRPr="00CD7982" w:rsidRDefault="007E128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625" w:type="dxa"/>
                  <w:gridSpan w:val="2"/>
                </w:tcPr>
                <w:p w:rsidR="00030DF9" w:rsidRPr="00CD7982" w:rsidRDefault="007E128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Органы</w:t>
                  </w:r>
                </w:p>
              </w:tc>
            </w:tr>
            <w:tr w:rsidR="00030DF9" w:rsidRPr="00CD7982" w:rsidTr="007E128F">
              <w:tc>
                <w:tcPr>
                  <w:tcW w:w="359" w:type="dxa"/>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56" w:type="dxa"/>
                  <w:shd w:val="clear" w:color="auto" w:fill="auto"/>
                </w:tcPr>
                <w:p w:rsidR="00030DF9" w:rsidRPr="00CD7982" w:rsidRDefault="007E128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Индивидуальный трудовой спор (не по вопросам увольнения)</w:t>
                  </w:r>
                </w:p>
              </w:tc>
              <w:tc>
                <w:tcPr>
                  <w:tcW w:w="315" w:type="dxa"/>
                  <w:shd w:val="clear" w:color="auto" w:fill="auto"/>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10" w:type="dxa"/>
                  <w:shd w:val="clear" w:color="auto" w:fill="auto"/>
                </w:tcPr>
                <w:p w:rsidR="00030DF9" w:rsidRPr="00CD7982" w:rsidRDefault="007E128F" w:rsidP="00BD12E6">
                  <w:pPr>
                    <w:pStyle w:val="a9"/>
                    <w:spacing w:before="0" w:beforeAutospacing="0" w:after="0" w:afterAutospacing="0"/>
                    <w:rPr>
                      <w:sz w:val="16"/>
                      <w:szCs w:val="16"/>
                    </w:rPr>
                  </w:pPr>
                  <w:r w:rsidRPr="00DE6DA3">
                    <w:rPr>
                      <w:sz w:val="16"/>
                      <w:szCs w:val="16"/>
                    </w:rPr>
                    <w:t>Суд</w:t>
                  </w:r>
                </w:p>
              </w:tc>
            </w:tr>
            <w:tr w:rsidR="00030DF9" w:rsidRPr="00CD7982" w:rsidTr="007E128F">
              <w:tc>
                <w:tcPr>
                  <w:tcW w:w="359" w:type="dxa"/>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56" w:type="dxa"/>
                  <w:shd w:val="clear" w:color="auto" w:fill="auto"/>
                </w:tcPr>
                <w:p w:rsidR="00030DF9" w:rsidRPr="00CD7982" w:rsidRDefault="007E128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Коллективный трудовой спор</w:t>
                  </w:r>
                </w:p>
              </w:tc>
              <w:tc>
                <w:tcPr>
                  <w:tcW w:w="315" w:type="dxa"/>
                  <w:shd w:val="clear" w:color="auto" w:fill="auto"/>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10" w:type="dxa"/>
                  <w:shd w:val="clear" w:color="auto" w:fill="auto"/>
                </w:tcPr>
                <w:p w:rsidR="00030DF9" w:rsidRPr="00CD7982" w:rsidRDefault="007E128F" w:rsidP="00BD12E6">
                  <w:pPr>
                    <w:pStyle w:val="a9"/>
                    <w:spacing w:before="0" w:beforeAutospacing="0" w:after="0" w:afterAutospacing="0"/>
                    <w:rPr>
                      <w:sz w:val="16"/>
                      <w:szCs w:val="16"/>
                    </w:rPr>
                  </w:pPr>
                  <w:r w:rsidRPr="00DE6DA3">
                    <w:rPr>
                      <w:sz w:val="16"/>
                      <w:szCs w:val="16"/>
                    </w:rPr>
                    <w:t>Комиссия по трудовым спорам</w:t>
                  </w:r>
                </w:p>
              </w:tc>
            </w:tr>
            <w:tr w:rsidR="00030DF9" w:rsidRPr="00CD7982" w:rsidTr="007E128F">
              <w:tc>
                <w:tcPr>
                  <w:tcW w:w="359" w:type="dxa"/>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56" w:type="dxa"/>
                  <w:shd w:val="clear" w:color="auto" w:fill="auto"/>
                </w:tcPr>
                <w:p w:rsidR="00030DF9" w:rsidRPr="00CD7982" w:rsidRDefault="007E128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Индивидуальный трудовой спор по вопросам увольнения.</w:t>
                  </w:r>
                </w:p>
              </w:tc>
              <w:tc>
                <w:tcPr>
                  <w:tcW w:w="315" w:type="dxa"/>
                  <w:shd w:val="clear" w:color="auto" w:fill="auto"/>
                </w:tcPr>
                <w:p w:rsidR="00030DF9" w:rsidRPr="00CD7982" w:rsidRDefault="00030DF9"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10" w:type="dxa"/>
                  <w:shd w:val="clear" w:color="auto" w:fill="auto"/>
                </w:tcPr>
                <w:p w:rsidR="00030DF9" w:rsidRPr="00CD7982" w:rsidRDefault="007E128F" w:rsidP="00BD12E6">
                  <w:pPr>
                    <w:pStyle w:val="a9"/>
                    <w:spacing w:before="0" w:beforeAutospacing="0" w:after="0" w:afterAutospacing="0"/>
                    <w:rPr>
                      <w:sz w:val="16"/>
                      <w:szCs w:val="16"/>
                    </w:rPr>
                  </w:pPr>
                  <w:r w:rsidRPr="00DE6DA3">
                    <w:rPr>
                      <w:sz w:val="16"/>
                      <w:szCs w:val="16"/>
                    </w:rPr>
                    <w:t>Примирительная комиссия</w:t>
                  </w:r>
                </w:p>
              </w:tc>
            </w:tr>
          </w:tbl>
          <w:p w:rsidR="00030DF9" w:rsidRPr="00CD7982" w:rsidRDefault="00030DF9" w:rsidP="00030DF9">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030DF9" w:rsidRPr="00CD7982" w:rsidTr="00BD12E6">
              <w:tc>
                <w:tcPr>
                  <w:tcW w:w="1247"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030DF9" w:rsidRPr="00CD7982" w:rsidRDefault="00030DF9"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030DF9" w:rsidRPr="00CD7982" w:rsidTr="00BD12E6">
              <w:tc>
                <w:tcPr>
                  <w:tcW w:w="1247" w:type="dxa"/>
                </w:tcPr>
                <w:p w:rsidR="00030DF9" w:rsidRPr="00CD7982" w:rsidRDefault="00030DF9" w:rsidP="00BD12E6">
                  <w:pPr>
                    <w:jc w:val="center"/>
                    <w:rPr>
                      <w:rFonts w:ascii="Times New Roman" w:hAnsi="Times New Roman" w:cs="Times New Roman"/>
                      <w:sz w:val="16"/>
                      <w:szCs w:val="16"/>
                    </w:rPr>
                  </w:pPr>
                </w:p>
              </w:tc>
              <w:tc>
                <w:tcPr>
                  <w:tcW w:w="1245" w:type="dxa"/>
                </w:tcPr>
                <w:p w:rsidR="00030DF9" w:rsidRPr="00CD7982" w:rsidRDefault="00030DF9" w:rsidP="00BD12E6">
                  <w:pPr>
                    <w:jc w:val="center"/>
                    <w:rPr>
                      <w:rFonts w:ascii="Times New Roman" w:hAnsi="Times New Roman" w:cs="Times New Roman"/>
                      <w:sz w:val="16"/>
                      <w:szCs w:val="16"/>
                    </w:rPr>
                  </w:pPr>
                </w:p>
              </w:tc>
              <w:tc>
                <w:tcPr>
                  <w:tcW w:w="1247" w:type="dxa"/>
                </w:tcPr>
                <w:p w:rsidR="00030DF9" w:rsidRPr="00CD7982" w:rsidRDefault="00030DF9" w:rsidP="00BD12E6">
                  <w:pPr>
                    <w:jc w:val="center"/>
                    <w:rPr>
                      <w:rFonts w:ascii="Times New Roman" w:hAnsi="Times New Roman" w:cs="Times New Roman"/>
                      <w:sz w:val="16"/>
                      <w:szCs w:val="16"/>
                    </w:rPr>
                  </w:pPr>
                </w:p>
              </w:tc>
              <w:tc>
                <w:tcPr>
                  <w:tcW w:w="1245" w:type="dxa"/>
                </w:tcPr>
                <w:p w:rsidR="00030DF9" w:rsidRPr="00CD7982" w:rsidRDefault="00030DF9" w:rsidP="00BD12E6">
                  <w:pPr>
                    <w:jc w:val="center"/>
                    <w:rPr>
                      <w:rFonts w:ascii="Times New Roman" w:hAnsi="Times New Roman" w:cs="Times New Roman"/>
                      <w:sz w:val="16"/>
                      <w:szCs w:val="16"/>
                    </w:rPr>
                  </w:pPr>
                </w:p>
              </w:tc>
            </w:tr>
          </w:tbl>
          <w:p w:rsidR="009B2312" w:rsidRPr="00DE6DA3" w:rsidRDefault="009B2312" w:rsidP="007E128F">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7E128F" w:rsidRPr="00CD7982" w:rsidTr="007E128F">
              <w:tc>
                <w:tcPr>
                  <w:tcW w:w="508" w:type="dxa"/>
                </w:tcPr>
                <w:p w:rsidR="007E128F" w:rsidRPr="00CD7982" w:rsidRDefault="007E128F"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7E128F" w:rsidRPr="00CD7982" w:rsidRDefault="007E128F"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7E128F" w:rsidRPr="00CD7982" w:rsidRDefault="007E128F"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7E128F" w:rsidRPr="00CD7982" w:rsidTr="007E128F">
              <w:tc>
                <w:tcPr>
                  <w:tcW w:w="508" w:type="dxa"/>
                </w:tcPr>
                <w:p w:rsidR="007E128F" w:rsidRPr="00CD7982" w:rsidRDefault="007E128F"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7E128F" w:rsidRPr="00CD7982" w:rsidRDefault="007E128F"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7E128F" w:rsidRPr="00CD7982" w:rsidRDefault="007E128F"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обратился в суд с жалобой на постановление по делу об административном правонарушении. Какой срок установлен для обжалования?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10 суток;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 месяц;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3 месяца;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1 год.</w:t>
            </w:r>
          </w:p>
          <w:p w:rsidR="00EC04E8" w:rsidRPr="00E13168" w:rsidRDefault="00EC04E8" w:rsidP="005E72DB">
            <w:pPr>
              <w:spacing w:after="0" w:line="240" w:lineRule="auto"/>
              <w:rPr>
                <w:rFonts w:ascii="Times New Roman" w:hAnsi="Times New Roman" w:cs="Times New Roman"/>
                <w:sz w:val="16"/>
                <w:szCs w:val="16"/>
              </w:rPr>
            </w:pPr>
          </w:p>
          <w:p w:rsidR="00EC04E8" w:rsidRPr="00E13168" w:rsidRDefault="00EC04E8"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EC04E8" w:rsidRPr="00C14275" w:rsidRDefault="00EC04E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EC04E8" w:rsidRPr="00DE6DA3" w:rsidRDefault="00EC04E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30.3 КоАП РФ, жалоба на постановление по делу об административном правонарушении может быть подана в течение 10 суток со дня вручения или получения копии постановления.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7E128F">
        <w:trPr>
          <w:trHeight w:val="563"/>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Козлов составил завещание, в котором всё имущество завещал благотворительному фонду. Однако у него есть нетрудоспособный сын. Какое право имеет сын в отношении наследства?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Право на обязательную долю в наследстве;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Право оспорить завещание;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Право на получение всего наследства;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Не имеет никаких прав.</w:t>
            </w:r>
          </w:p>
          <w:p w:rsidR="00EC04E8" w:rsidRPr="00E13168" w:rsidRDefault="00EC04E8" w:rsidP="005E72DB">
            <w:pPr>
              <w:spacing w:after="0" w:line="240" w:lineRule="auto"/>
              <w:rPr>
                <w:rFonts w:ascii="Times New Roman" w:hAnsi="Times New Roman" w:cs="Times New Roman"/>
                <w:sz w:val="16"/>
                <w:szCs w:val="16"/>
              </w:rPr>
            </w:pPr>
          </w:p>
          <w:p w:rsidR="00EC04E8" w:rsidRPr="00934930" w:rsidRDefault="00EC04E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EC04E8" w:rsidRPr="00C14275" w:rsidRDefault="00EC04E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lastRenderedPageBreak/>
              <w:t>Обоснование выбора:</w:t>
            </w:r>
          </w:p>
          <w:p w:rsidR="00EC04E8" w:rsidRPr="00DE6DA3" w:rsidRDefault="00EC04E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1.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ст. 1149 ГК РФ, несовершеннолетние или нетрудоспособные дети наследодателя наследуют независимо от содержания завещания не менее половины доли, которая причиталась бы им при наследовании по закону </w:t>
            </w:r>
            <w:r w:rsidRPr="00DE6DA3">
              <w:rPr>
                <w:rFonts w:ascii="Times New Roman" w:eastAsia="Times New Roman" w:hAnsi="Times New Roman" w:cs="Times New Roman"/>
                <w:sz w:val="16"/>
                <w:szCs w:val="16"/>
                <w:lang w:eastAsia="ru-RU"/>
              </w:rPr>
              <w:lastRenderedPageBreak/>
              <w:t>(обязательная доля).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Гражданское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25</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177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обязательные условия договора купли-продажи недвижимости (существенные условия, не менее трёх).</w:t>
            </w:r>
          </w:p>
        </w:tc>
        <w:tc>
          <w:tcPr>
            <w:tcW w:w="2267" w:type="dxa"/>
            <w:shd w:val="clear" w:color="auto" w:fill="auto"/>
            <w:hideMark/>
          </w:tcPr>
          <w:p w:rsidR="007E128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7E128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Предмет договора (конкретное недвижимое имущество, его местоположение). </w:t>
            </w:r>
          </w:p>
          <w:p w:rsidR="007E128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Цена (денежная оценка недвижимости).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Любое условие, которое стороны посчитали существенным.</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25</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AF5A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оформления трудового договора при приёме на работу в правильной последовательности: </w:t>
            </w:r>
          </w:p>
          <w:p w:rsidR="00AF5A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Подписание трудового договора; </w:t>
            </w:r>
          </w:p>
          <w:p w:rsidR="00AF5A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Издание приказа о приёме на работу; </w:t>
            </w:r>
          </w:p>
          <w:p w:rsidR="00AF5A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Ознакомление с локальными нормативными актами; </w:t>
            </w:r>
          </w:p>
          <w:p w:rsidR="00AF5A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Представление документов соискателем;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Внесение записи в трудовую книжку.</w:t>
            </w:r>
          </w:p>
          <w:p w:rsidR="00AF5A49" w:rsidRPr="0042314C" w:rsidRDefault="00AF5A49" w:rsidP="005E72DB">
            <w:pPr>
              <w:spacing w:after="0" w:line="240" w:lineRule="auto"/>
              <w:rPr>
                <w:rFonts w:ascii="Times New Roman" w:hAnsi="Times New Roman" w:cs="Times New Roman"/>
                <w:sz w:val="16"/>
                <w:szCs w:val="16"/>
              </w:rPr>
            </w:pPr>
          </w:p>
          <w:p w:rsidR="00AF5A49" w:rsidRPr="0042314C" w:rsidRDefault="00AF5A49"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AF5A49" w:rsidRPr="0042314C" w:rsidTr="00BD12E6">
              <w:tc>
                <w:tcPr>
                  <w:tcW w:w="1246" w:type="dxa"/>
                </w:tcPr>
                <w:p w:rsidR="00AF5A49" w:rsidRPr="0042314C" w:rsidRDefault="00AF5A49" w:rsidP="005E72DB">
                  <w:pPr>
                    <w:jc w:val="center"/>
                    <w:rPr>
                      <w:rFonts w:ascii="Times New Roman" w:hAnsi="Times New Roman" w:cs="Times New Roman"/>
                      <w:sz w:val="16"/>
                      <w:szCs w:val="16"/>
                    </w:rPr>
                  </w:pPr>
                </w:p>
              </w:tc>
              <w:tc>
                <w:tcPr>
                  <w:tcW w:w="1246" w:type="dxa"/>
                </w:tcPr>
                <w:p w:rsidR="00AF5A49" w:rsidRPr="0042314C" w:rsidRDefault="00AF5A49" w:rsidP="005E72DB">
                  <w:pPr>
                    <w:jc w:val="center"/>
                    <w:rPr>
                      <w:rFonts w:ascii="Times New Roman" w:hAnsi="Times New Roman" w:cs="Times New Roman"/>
                      <w:sz w:val="16"/>
                      <w:szCs w:val="16"/>
                    </w:rPr>
                  </w:pPr>
                </w:p>
              </w:tc>
              <w:tc>
                <w:tcPr>
                  <w:tcW w:w="1246" w:type="dxa"/>
                </w:tcPr>
                <w:p w:rsidR="00AF5A49" w:rsidRPr="0042314C" w:rsidRDefault="00AF5A49" w:rsidP="005E72DB">
                  <w:pPr>
                    <w:jc w:val="center"/>
                    <w:rPr>
                      <w:rFonts w:ascii="Times New Roman" w:hAnsi="Times New Roman" w:cs="Times New Roman"/>
                      <w:sz w:val="16"/>
                      <w:szCs w:val="16"/>
                    </w:rPr>
                  </w:pPr>
                </w:p>
              </w:tc>
              <w:tc>
                <w:tcPr>
                  <w:tcW w:w="1246" w:type="dxa"/>
                </w:tcPr>
                <w:p w:rsidR="00AF5A49" w:rsidRPr="0042314C" w:rsidRDefault="00AF5A49" w:rsidP="005E72DB">
                  <w:pPr>
                    <w:jc w:val="center"/>
                    <w:rPr>
                      <w:rFonts w:ascii="Times New Roman" w:hAnsi="Times New Roman" w:cs="Times New Roman"/>
                      <w:sz w:val="16"/>
                      <w:szCs w:val="16"/>
                    </w:rPr>
                  </w:pPr>
                </w:p>
              </w:tc>
            </w:tr>
          </w:tbl>
          <w:p w:rsidR="00AF5A49" w:rsidRPr="00DE6DA3" w:rsidRDefault="00AF5A4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4346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396"/>
              <w:gridCol w:w="396"/>
              <w:gridCol w:w="397"/>
              <w:gridCol w:w="397"/>
              <w:gridCol w:w="397"/>
            </w:tblGrid>
            <w:tr w:rsidR="0044346A" w:rsidRPr="001A63C3" w:rsidTr="0044346A">
              <w:tc>
                <w:tcPr>
                  <w:tcW w:w="506" w:type="dxa"/>
                </w:tcPr>
                <w:p w:rsidR="0044346A" w:rsidRPr="001A63C3" w:rsidRDefault="0044346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505" w:type="dxa"/>
                </w:tcPr>
                <w:p w:rsidR="0044346A" w:rsidRPr="001A63C3" w:rsidRDefault="0044346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505" w:type="dxa"/>
                </w:tcPr>
                <w:p w:rsidR="0044346A" w:rsidRPr="001A63C3" w:rsidRDefault="0044346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505" w:type="dxa"/>
                </w:tcPr>
                <w:p w:rsidR="0044346A" w:rsidRPr="001A63C3" w:rsidRDefault="0044346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505" w:type="dxa"/>
                </w:tcPr>
                <w:p w:rsidR="0044346A" w:rsidRDefault="0044346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5</w:t>
                  </w:r>
                </w:p>
              </w:tc>
            </w:tr>
          </w:tbl>
          <w:p w:rsidR="0044346A" w:rsidRDefault="0044346A"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Документационное обеспечение управления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обязательные документы, представляемые гражданином при приёме на работу (согласно Трудовому кодексу РФ, не менее четырёх).</w:t>
            </w:r>
          </w:p>
        </w:tc>
        <w:tc>
          <w:tcPr>
            <w:tcW w:w="2267" w:type="dxa"/>
            <w:shd w:val="clear" w:color="auto" w:fill="auto"/>
            <w:hideMark/>
          </w:tcPr>
          <w:p w:rsidR="007E128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7E128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Паспорт или иной документ, удостоверяющий личность; </w:t>
            </w:r>
          </w:p>
          <w:p w:rsidR="007E128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Трудовая книжка (за исключением случаев первичного приёма); </w:t>
            </w:r>
          </w:p>
          <w:p w:rsidR="007E128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СНИЛС; </w:t>
            </w:r>
          </w:p>
          <w:p w:rsidR="007E128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Документы воинского учёта (для военнообязанных);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Документ об образовании (при наличии требований к квалификации). (Любые 4 из перечисленных).</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Документационное обеспечение управления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При оформлении приказа по личному составу (о приёме, переводе, увольнении) обязательным является указание: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Даты начала работы (перевода, увольнения);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Срок действия приказа; </w:t>
            </w:r>
          </w:p>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ФИО сотрудника;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Ссылка на основание (например, трудовой договор).</w:t>
            </w:r>
          </w:p>
          <w:p w:rsidR="00EC04E8" w:rsidRPr="00E13168" w:rsidRDefault="00EC04E8" w:rsidP="005E72DB">
            <w:pPr>
              <w:spacing w:after="0" w:line="240" w:lineRule="auto"/>
              <w:rPr>
                <w:rFonts w:ascii="Times New Roman" w:hAnsi="Times New Roman" w:cs="Times New Roman"/>
                <w:sz w:val="16"/>
                <w:szCs w:val="16"/>
              </w:rPr>
            </w:pPr>
          </w:p>
          <w:p w:rsidR="00EC04E8" w:rsidRPr="00E13168" w:rsidRDefault="00EC04E8"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EC04E8" w:rsidRPr="00C14275" w:rsidRDefault="00EC04E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EC04E8" w:rsidRPr="00DE6DA3" w:rsidRDefault="00EC04E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C04E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3,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Приказ о приёме содержит дату начала работы, табельный номер и основание (например, трудовой договор). Срок действия приказа обычно не указывается, так как приказ действует до его отмены или до изменения правового статуса работника.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Документационное обеспечение управления</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181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F753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правоохранительным органом и его основной функцией (в соответствии с профильными законами). </w:t>
            </w:r>
          </w:p>
          <w:p w:rsidR="00F753C0" w:rsidRPr="00CD7982" w:rsidRDefault="00F753C0" w:rsidP="00F753C0">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8"/>
              <w:gridCol w:w="1407"/>
              <w:gridCol w:w="321"/>
              <w:gridCol w:w="1658"/>
            </w:tblGrid>
            <w:tr w:rsidR="00F753C0" w:rsidRPr="00CD7982" w:rsidTr="00885E33">
              <w:tc>
                <w:tcPr>
                  <w:tcW w:w="1775" w:type="dxa"/>
                  <w:gridSpan w:val="2"/>
                </w:tcPr>
                <w:p w:rsidR="00F753C0" w:rsidRPr="00CD7982" w:rsidRDefault="00885E33"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Органы</w:t>
                  </w:r>
                </w:p>
              </w:tc>
              <w:tc>
                <w:tcPr>
                  <w:tcW w:w="1965" w:type="dxa"/>
                  <w:gridSpan w:val="2"/>
                </w:tcPr>
                <w:p w:rsidR="00F753C0" w:rsidRPr="00CD7982" w:rsidRDefault="00885E33"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Функции</w:t>
                  </w:r>
                </w:p>
              </w:tc>
            </w:tr>
            <w:tr w:rsidR="00F753C0" w:rsidRPr="00CD7982" w:rsidTr="00885E33">
              <w:tc>
                <w:tcPr>
                  <w:tcW w:w="368" w:type="dxa"/>
                </w:tcPr>
                <w:p w:rsidR="00F753C0" w:rsidRPr="00CD7982" w:rsidRDefault="00F753C0"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07" w:type="dxa"/>
                  <w:shd w:val="clear" w:color="auto" w:fill="auto"/>
                </w:tcPr>
                <w:p w:rsidR="00F753C0" w:rsidRPr="00CD7982" w:rsidRDefault="00885E33"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Прокуратура</w:t>
                  </w:r>
                </w:p>
              </w:tc>
              <w:tc>
                <w:tcPr>
                  <w:tcW w:w="321" w:type="dxa"/>
                  <w:shd w:val="clear" w:color="auto" w:fill="auto"/>
                </w:tcPr>
                <w:p w:rsidR="00F753C0" w:rsidRPr="00CD7982" w:rsidRDefault="00F753C0"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44" w:type="dxa"/>
                  <w:shd w:val="clear" w:color="auto" w:fill="auto"/>
                </w:tcPr>
                <w:p w:rsidR="00F753C0" w:rsidRPr="00CD7982" w:rsidRDefault="00885E33" w:rsidP="00BD12E6">
                  <w:pPr>
                    <w:pStyle w:val="a9"/>
                    <w:spacing w:before="0" w:beforeAutospacing="0" w:after="0" w:afterAutospacing="0"/>
                    <w:rPr>
                      <w:sz w:val="16"/>
                      <w:szCs w:val="16"/>
                    </w:rPr>
                  </w:pPr>
                  <w:r w:rsidRPr="00DE6DA3">
                    <w:rPr>
                      <w:sz w:val="16"/>
                      <w:szCs w:val="16"/>
                    </w:rPr>
                    <w:t>Защита жизни, здоровья, прав и свобод граждан, противодействие преступности, охрана общественного порядка</w:t>
                  </w:r>
                </w:p>
              </w:tc>
            </w:tr>
            <w:tr w:rsidR="00F753C0" w:rsidRPr="00CD7982" w:rsidTr="00885E33">
              <w:tc>
                <w:tcPr>
                  <w:tcW w:w="368" w:type="dxa"/>
                </w:tcPr>
                <w:p w:rsidR="00F753C0" w:rsidRPr="00CD7982" w:rsidRDefault="00F753C0"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07" w:type="dxa"/>
                  <w:shd w:val="clear" w:color="auto" w:fill="auto"/>
                </w:tcPr>
                <w:p w:rsidR="00F753C0" w:rsidRPr="00CD7982" w:rsidRDefault="00885E33"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Федеральная служба безопасности</w:t>
                  </w:r>
                </w:p>
              </w:tc>
              <w:tc>
                <w:tcPr>
                  <w:tcW w:w="321" w:type="dxa"/>
                  <w:shd w:val="clear" w:color="auto" w:fill="auto"/>
                </w:tcPr>
                <w:p w:rsidR="00F753C0" w:rsidRPr="00CD7982" w:rsidRDefault="00F753C0"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44" w:type="dxa"/>
                  <w:shd w:val="clear" w:color="auto" w:fill="auto"/>
                </w:tcPr>
                <w:p w:rsidR="00F753C0" w:rsidRPr="00CD7982" w:rsidRDefault="00885E33" w:rsidP="00BD12E6">
                  <w:pPr>
                    <w:pStyle w:val="a9"/>
                    <w:spacing w:before="0" w:beforeAutospacing="0" w:after="0" w:afterAutospacing="0"/>
                    <w:rPr>
                      <w:sz w:val="16"/>
                      <w:szCs w:val="16"/>
                    </w:rPr>
                  </w:pPr>
                  <w:r w:rsidRPr="00DE6DA3">
                    <w:rPr>
                      <w:sz w:val="16"/>
                      <w:szCs w:val="16"/>
                    </w:rPr>
                    <w:t>Надзор за исполнением законов, уголовное преследование, координация деятельности правоохранительных органов по борьбе с преступностью</w:t>
                  </w:r>
                </w:p>
              </w:tc>
            </w:tr>
            <w:tr w:rsidR="00F753C0" w:rsidRPr="00CD7982" w:rsidTr="00885E33">
              <w:tc>
                <w:tcPr>
                  <w:tcW w:w="368" w:type="dxa"/>
                </w:tcPr>
                <w:p w:rsidR="00F753C0" w:rsidRPr="00CD7982" w:rsidRDefault="00F753C0"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07" w:type="dxa"/>
                  <w:shd w:val="clear" w:color="auto" w:fill="auto"/>
                </w:tcPr>
                <w:p w:rsidR="00F753C0" w:rsidRPr="00CD7982" w:rsidRDefault="00885E33"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Органы внутренних дел (полиция)</w:t>
                  </w:r>
                </w:p>
              </w:tc>
              <w:tc>
                <w:tcPr>
                  <w:tcW w:w="321" w:type="dxa"/>
                  <w:shd w:val="clear" w:color="auto" w:fill="auto"/>
                </w:tcPr>
                <w:p w:rsidR="00F753C0" w:rsidRPr="00CD7982" w:rsidRDefault="00F753C0"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44" w:type="dxa"/>
                  <w:shd w:val="clear" w:color="auto" w:fill="auto"/>
                </w:tcPr>
                <w:p w:rsidR="00F753C0" w:rsidRPr="00CD7982" w:rsidRDefault="00885E33" w:rsidP="00BD12E6">
                  <w:pPr>
                    <w:pStyle w:val="a9"/>
                    <w:spacing w:before="0" w:beforeAutospacing="0" w:after="0" w:afterAutospacing="0"/>
                    <w:rPr>
                      <w:sz w:val="16"/>
                      <w:szCs w:val="16"/>
                    </w:rPr>
                  </w:pPr>
                  <w:r w:rsidRPr="00DE6DA3">
                    <w:rPr>
                      <w:sz w:val="16"/>
                      <w:szCs w:val="16"/>
                    </w:rPr>
                    <w:t>Обеспечение безопасности личности, общества и государства в пределах своей компетенции, борьба с терроризмом</w:t>
                  </w:r>
                </w:p>
              </w:tc>
            </w:tr>
          </w:tbl>
          <w:p w:rsidR="00F753C0" w:rsidRPr="00CD7982" w:rsidRDefault="00F753C0" w:rsidP="00F753C0">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F753C0" w:rsidRPr="00CD7982" w:rsidTr="00BD12E6">
              <w:tc>
                <w:tcPr>
                  <w:tcW w:w="1247" w:type="dxa"/>
                </w:tcPr>
                <w:p w:rsidR="00F753C0" w:rsidRPr="00CD7982" w:rsidRDefault="00F753C0"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F753C0" w:rsidRPr="00CD7982" w:rsidRDefault="00F753C0"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F753C0" w:rsidRPr="00CD7982" w:rsidRDefault="00F753C0"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F753C0" w:rsidRPr="00CD7982" w:rsidRDefault="00F753C0"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F753C0" w:rsidRPr="00CD7982" w:rsidTr="00BD12E6">
              <w:tc>
                <w:tcPr>
                  <w:tcW w:w="1247" w:type="dxa"/>
                </w:tcPr>
                <w:p w:rsidR="00F753C0" w:rsidRPr="00CD7982" w:rsidRDefault="00F753C0" w:rsidP="00BD12E6">
                  <w:pPr>
                    <w:jc w:val="center"/>
                    <w:rPr>
                      <w:rFonts w:ascii="Times New Roman" w:hAnsi="Times New Roman" w:cs="Times New Roman"/>
                      <w:sz w:val="16"/>
                      <w:szCs w:val="16"/>
                    </w:rPr>
                  </w:pPr>
                </w:p>
              </w:tc>
              <w:tc>
                <w:tcPr>
                  <w:tcW w:w="1245" w:type="dxa"/>
                </w:tcPr>
                <w:p w:rsidR="00F753C0" w:rsidRPr="00CD7982" w:rsidRDefault="00F753C0" w:rsidP="00BD12E6">
                  <w:pPr>
                    <w:jc w:val="center"/>
                    <w:rPr>
                      <w:rFonts w:ascii="Times New Roman" w:hAnsi="Times New Roman" w:cs="Times New Roman"/>
                      <w:sz w:val="16"/>
                      <w:szCs w:val="16"/>
                    </w:rPr>
                  </w:pPr>
                </w:p>
              </w:tc>
              <w:tc>
                <w:tcPr>
                  <w:tcW w:w="1247" w:type="dxa"/>
                </w:tcPr>
                <w:p w:rsidR="00F753C0" w:rsidRPr="00CD7982" w:rsidRDefault="00F753C0" w:rsidP="00BD12E6">
                  <w:pPr>
                    <w:jc w:val="center"/>
                    <w:rPr>
                      <w:rFonts w:ascii="Times New Roman" w:hAnsi="Times New Roman" w:cs="Times New Roman"/>
                      <w:sz w:val="16"/>
                      <w:szCs w:val="16"/>
                    </w:rPr>
                  </w:pPr>
                </w:p>
              </w:tc>
              <w:tc>
                <w:tcPr>
                  <w:tcW w:w="1245" w:type="dxa"/>
                </w:tcPr>
                <w:p w:rsidR="00F753C0" w:rsidRPr="00CD7982" w:rsidRDefault="00F753C0" w:rsidP="00BD12E6">
                  <w:pPr>
                    <w:jc w:val="center"/>
                    <w:rPr>
                      <w:rFonts w:ascii="Times New Roman" w:hAnsi="Times New Roman" w:cs="Times New Roman"/>
                      <w:sz w:val="16"/>
                      <w:szCs w:val="16"/>
                    </w:rPr>
                  </w:pPr>
                </w:p>
              </w:tc>
            </w:tr>
          </w:tbl>
          <w:p w:rsidR="009B2312" w:rsidRPr="00DE6DA3" w:rsidRDefault="009B2312" w:rsidP="00885E33">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885E33" w:rsidRPr="00CD7982" w:rsidTr="00885E33">
              <w:tc>
                <w:tcPr>
                  <w:tcW w:w="508" w:type="dxa"/>
                </w:tcPr>
                <w:p w:rsidR="00885E33" w:rsidRPr="00CD7982" w:rsidRDefault="00885E3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885E33" w:rsidRPr="00CD7982" w:rsidRDefault="00885E3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885E33" w:rsidRPr="00CD7982" w:rsidRDefault="00885E3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885E33" w:rsidRPr="00CD7982" w:rsidTr="00885E33">
              <w:tc>
                <w:tcPr>
                  <w:tcW w:w="508" w:type="dxa"/>
                </w:tcPr>
                <w:p w:rsidR="00885E33" w:rsidRPr="00CD7982" w:rsidRDefault="00885E33"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885E33" w:rsidRPr="00CD7982" w:rsidRDefault="00885E33"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885E33" w:rsidRPr="00CD7982" w:rsidRDefault="00885E33"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принципы правосудия закреплены в Конституции РФ?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Независимость судей;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Гласность судебного разбирательства;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Состязательность и равноправие сторон;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Презумпция невиновности.</w:t>
            </w:r>
          </w:p>
          <w:p w:rsidR="009E7102" w:rsidRPr="00E13168" w:rsidRDefault="009E7102" w:rsidP="005E72DB">
            <w:pPr>
              <w:spacing w:after="0" w:line="240" w:lineRule="auto"/>
              <w:rPr>
                <w:rFonts w:ascii="Times New Roman" w:hAnsi="Times New Roman" w:cs="Times New Roman"/>
                <w:sz w:val="16"/>
                <w:szCs w:val="16"/>
              </w:rPr>
            </w:pPr>
          </w:p>
          <w:p w:rsidR="009E7102" w:rsidRPr="00E13168" w:rsidRDefault="009E7102"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9E7102" w:rsidRPr="00C14275" w:rsidRDefault="009E7102"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9E7102" w:rsidRPr="00DE6DA3" w:rsidRDefault="009E7102"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Все перечисленные принципы прямо закреплены в Конституции РФ.</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элементов входят в состав преступления (ст. 8 УК РФ)?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Объект;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Объективная сторона;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Субъективная сторона;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4) Мотив и цель преступления.</w:t>
            </w:r>
          </w:p>
          <w:p w:rsidR="009E7102" w:rsidRPr="00E13168" w:rsidRDefault="009E7102" w:rsidP="005E72DB">
            <w:pPr>
              <w:spacing w:after="0" w:line="240" w:lineRule="auto"/>
              <w:rPr>
                <w:rFonts w:ascii="Times New Roman" w:hAnsi="Times New Roman" w:cs="Times New Roman"/>
                <w:sz w:val="16"/>
                <w:szCs w:val="16"/>
              </w:rPr>
            </w:pPr>
          </w:p>
          <w:p w:rsidR="009E7102" w:rsidRPr="00934930" w:rsidRDefault="009E7102"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9E7102" w:rsidRPr="00C14275" w:rsidRDefault="009E7102"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9E7102" w:rsidRPr="00DE6DA3" w:rsidRDefault="009E7102"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Состав преступления включает объект, объективную сторону, субъективную сторону и субъект. Мотив и </w:t>
            </w:r>
            <w:r w:rsidRPr="00DE6DA3">
              <w:rPr>
                <w:rFonts w:ascii="Times New Roman" w:eastAsia="Times New Roman" w:hAnsi="Times New Roman" w:cs="Times New Roman"/>
                <w:sz w:val="16"/>
                <w:szCs w:val="16"/>
                <w:lang w:eastAsia="ru-RU"/>
              </w:rPr>
              <w:lastRenderedPageBreak/>
              <w:t>цель является факультативным признаком субъективной стороны, но не является самостоятельным элементом состава.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184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AF5A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категории преступлений в порядке возрастания степени тяжести (ст. 15 УК РФ): </w:t>
            </w:r>
          </w:p>
          <w:p w:rsidR="00AF5A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Тяжкие; </w:t>
            </w:r>
          </w:p>
          <w:p w:rsidR="00AF5A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Особо тяжкие; </w:t>
            </w:r>
          </w:p>
          <w:p w:rsidR="00AF5A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Небольшой тяжести;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Средней тяжести.</w:t>
            </w:r>
          </w:p>
          <w:p w:rsidR="00AF5A49" w:rsidRPr="0042314C" w:rsidRDefault="00AF5A49" w:rsidP="005E72DB">
            <w:pPr>
              <w:spacing w:after="0" w:line="240" w:lineRule="auto"/>
              <w:rPr>
                <w:rFonts w:ascii="Times New Roman" w:hAnsi="Times New Roman" w:cs="Times New Roman"/>
                <w:sz w:val="16"/>
                <w:szCs w:val="16"/>
              </w:rPr>
            </w:pPr>
          </w:p>
          <w:p w:rsidR="00AF5A49" w:rsidRPr="0042314C" w:rsidRDefault="00AF5A49"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AF5A49" w:rsidRPr="0042314C" w:rsidTr="00BD12E6">
              <w:tc>
                <w:tcPr>
                  <w:tcW w:w="1246" w:type="dxa"/>
                </w:tcPr>
                <w:p w:rsidR="00AF5A49" w:rsidRPr="0042314C" w:rsidRDefault="00AF5A49" w:rsidP="005E72DB">
                  <w:pPr>
                    <w:jc w:val="center"/>
                    <w:rPr>
                      <w:rFonts w:ascii="Times New Roman" w:hAnsi="Times New Roman" w:cs="Times New Roman"/>
                      <w:sz w:val="16"/>
                      <w:szCs w:val="16"/>
                    </w:rPr>
                  </w:pPr>
                </w:p>
              </w:tc>
              <w:tc>
                <w:tcPr>
                  <w:tcW w:w="1246" w:type="dxa"/>
                </w:tcPr>
                <w:p w:rsidR="00AF5A49" w:rsidRPr="0042314C" w:rsidRDefault="00AF5A49" w:rsidP="005E72DB">
                  <w:pPr>
                    <w:jc w:val="center"/>
                    <w:rPr>
                      <w:rFonts w:ascii="Times New Roman" w:hAnsi="Times New Roman" w:cs="Times New Roman"/>
                      <w:sz w:val="16"/>
                      <w:szCs w:val="16"/>
                    </w:rPr>
                  </w:pPr>
                </w:p>
              </w:tc>
              <w:tc>
                <w:tcPr>
                  <w:tcW w:w="1246" w:type="dxa"/>
                </w:tcPr>
                <w:p w:rsidR="00AF5A49" w:rsidRPr="0042314C" w:rsidRDefault="00AF5A49" w:rsidP="005E72DB">
                  <w:pPr>
                    <w:jc w:val="center"/>
                    <w:rPr>
                      <w:rFonts w:ascii="Times New Roman" w:hAnsi="Times New Roman" w:cs="Times New Roman"/>
                      <w:sz w:val="16"/>
                      <w:szCs w:val="16"/>
                    </w:rPr>
                  </w:pPr>
                </w:p>
              </w:tc>
              <w:tc>
                <w:tcPr>
                  <w:tcW w:w="1246" w:type="dxa"/>
                </w:tcPr>
                <w:p w:rsidR="00AF5A49" w:rsidRPr="0042314C" w:rsidRDefault="00AF5A49" w:rsidP="005E72DB">
                  <w:pPr>
                    <w:jc w:val="center"/>
                    <w:rPr>
                      <w:rFonts w:ascii="Times New Roman" w:hAnsi="Times New Roman" w:cs="Times New Roman"/>
                      <w:sz w:val="16"/>
                      <w:szCs w:val="16"/>
                    </w:rPr>
                  </w:pPr>
                </w:p>
              </w:tc>
            </w:tr>
          </w:tbl>
          <w:p w:rsidR="00AF5A49" w:rsidRPr="00DE6DA3" w:rsidRDefault="00AF5A4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60A27" w:rsidRDefault="00C60A27"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495"/>
              <w:gridCol w:w="496"/>
              <w:gridCol w:w="496"/>
              <w:gridCol w:w="496"/>
            </w:tblGrid>
            <w:tr w:rsidR="00C60A27" w:rsidRPr="001A63C3" w:rsidTr="00BD12E6">
              <w:tc>
                <w:tcPr>
                  <w:tcW w:w="1246" w:type="dxa"/>
                </w:tcPr>
                <w:p w:rsidR="00C60A27" w:rsidRPr="001A63C3" w:rsidRDefault="00C60A27"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C60A27" w:rsidRPr="001A63C3" w:rsidRDefault="00C60A27"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C60A27" w:rsidRPr="001A63C3" w:rsidRDefault="00C60A27"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C60A27" w:rsidRPr="001A63C3" w:rsidRDefault="00C60A27"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r>
          </w:tbl>
          <w:p w:rsidR="00C60A27" w:rsidRDefault="00C60A27"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соучастников преступления (ст. 33 УК РФ) (не менее трёх).</w:t>
            </w:r>
          </w:p>
        </w:tc>
        <w:tc>
          <w:tcPr>
            <w:tcW w:w="226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Исполнитель; 2) Организатор; 3) Подстрекатель; 4) Пособник.</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885E33">
        <w:trPr>
          <w:trHeight w:val="60"/>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F753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участником уголовного судопроизводства и его процессуальным статусом (УПК РФ). </w:t>
            </w:r>
          </w:p>
          <w:p w:rsidR="00F753C0" w:rsidRPr="00CD7982" w:rsidRDefault="00F753C0" w:rsidP="00F753C0">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0"/>
              <w:gridCol w:w="1713"/>
              <w:gridCol w:w="316"/>
              <w:gridCol w:w="1351"/>
            </w:tblGrid>
            <w:tr w:rsidR="00F753C0" w:rsidRPr="00CD7982" w:rsidTr="00885E33">
              <w:tc>
                <w:tcPr>
                  <w:tcW w:w="2073" w:type="dxa"/>
                  <w:gridSpan w:val="2"/>
                </w:tcPr>
                <w:p w:rsidR="00F753C0" w:rsidRPr="00CD7982" w:rsidRDefault="00885E33"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Участники</w:t>
                  </w:r>
                </w:p>
              </w:tc>
              <w:tc>
                <w:tcPr>
                  <w:tcW w:w="1667" w:type="dxa"/>
                  <w:gridSpan w:val="2"/>
                </w:tcPr>
                <w:p w:rsidR="00F753C0" w:rsidRPr="00CD7982" w:rsidRDefault="00885E33"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Статус</w:t>
                  </w:r>
                </w:p>
              </w:tc>
            </w:tr>
            <w:tr w:rsidR="00F753C0" w:rsidRPr="00CD7982" w:rsidTr="00885E33">
              <w:tc>
                <w:tcPr>
                  <w:tcW w:w="360" w:type="dxa"/>
                </w:tcPr>
                <w:p w:rsidR="00F753C0" w:rsidRPr="00CD7982" w:rsidRDefault="00F753C0"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13" w:type="dxa"/>
                  <w:shd w:val="clear" w:color="auto" w:fill="auto"/>
                </w:tcPr>
                <w:p w:rsidR="00F753C0" w:rsidRPr="00CD7982" w:rsidRDefault="00885E33"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Подозреваемый</w:t>
                  </w:r>
                </w:p>
              </w:tc>
              <w:tc>
                <w:tcPr>
                  <w:tcW w:w="316" w:type="dxa"/>
                  <w:shd w:val="clear" w:color="auto" w:fill="auto"/>
                </w:tcPr>
                <w:p w:rsidR="00F753C0" w:rsidRPr="00CD7982" w:rsidRDefault="00F753C0"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51" w:type="dxa"/>
                  <w:shd w:val="clear" w:color="auto" w:fill="auto"/>
                </w:tcPr>
                <w:p w:rsidR="00F753C0" w:rsidRPr="00CD7982" w:rsidRDefault="00885E33" w:rsidP="00BD12E6">
                  <w:pPr>
                    <w:pStyle w:val="a9"/>
                    <w:spacing w:before="0" w:beforeAutospacing="0" w:after="0" w:afterAutospacing="0"/>
                    <w:rPr>
                      <w:sz w:val="16"/>
                      <w:szCs w:val="16"/>
                    </w:rPr>
                  </w:pPr>
                  <w:r w:rsidRPr="00DE6DA3">
                    <w:rPr>
                      <w:sz w:val="16"/>
                      <w:szCs w:val="16"/>
                    </w:rPr>
                    <w:t>Лицо, которому предъявлено обвинение в установленном порядке</w:t>
                  </w:r>
                </w:p>
              </w:tc>
            </w:tr>
            <w:tr w:rsidR="00F753C0" w:rsidRPr="00CD7982" w:rsidTr="00885E33">
              <w:tc>
                <w:tcPr>
                  <w:tcW w:w="360" w:type="dxa"/>
                </w:tcPr>
                <w:p w:rsidR="00F753C0" w:rsidRPr="00CD7982" w:rsidRDefault="00F753C0"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13" w:type="dxa"/>
                  <w:shd w:val="clear" w:color="auto" w:fill="auto"/>
                </w:tcPr>
                <w:p w:rsidR="00F753C0" w:rsidRPr="00CD7982" w:rsidRDefault="00885E33"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Обвиняемый</w:t>
                  </w:r>
                </w:p>
              </w:tc>
              <w:tc>
                <w:tcPr>
                  <w:tcW w:w="316" w:type="dxa"/>
                  <w:shd w:val="clear" w:color="auto" w:fill="auto"/>
                </w:tcPr>
                <w:p w:rsidR="00F753C0" w:rsidRPr="00CD7982" w:rsidRDefault="00F753C0"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51" w:type="dxa"/>
                  <w:shd w:val="clear" w:color="auto" w:fill="auto"/>
                </w:tcPr>
                <w:p w:rsidR="00F753C0" w:rsidRPr="00CD7982" w:rsidRDefault="00885E33" w:rsidP="00BD12E6">
                  <w:pPr>
                    <w:pStyle w:val="a9"/>
                    <w:spacing w:before="0" w:beforeAutospacing="0" w:after="0" w:afterAutospacing="0"/>
                    <w:rPr>
                      <w:sz w:val="16"/>
                      <w:szCs w:val="16"/>
                    </w:rPr>
                  </w:pPr>
                  <w:r w:rsidRPr="00DE6DA3">
                    <w:rPr>
                      <w:sz w:val="16"/>
                      <w:szCs w:val="16"/>
                    </w:rPr>
                    <w:t>Лицо, задержанное по подозрению в совершении преступления или в отношении которого возбуждено уголовное дело</w:t>
                  </w:r>
                </w:p>
              </w:tc>
            </w:tr>
            <w:tr w:rsidR="00F753C0" w:rsidRPr="00CD7982" w:rsidTr="00885E33">
              <w:tc>
                <w:tcPr>
                  <w:tcW w:w="360" w:type="dxa"/>
                </w:tcPr>
                <w:p w:rsidR="00F753C0" w:rsidRPr="00CD7982" w:rsidRDefault="00F753C0"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13" w:type="dxa"/>
                  <w:shd w:val="clear" w:color="auto" w:fill="auto"/>
                </w:tcPr>
                <w:p w:rsidR="00F753C0" w:rsidRPr="00CD7982" w:rsidRDefault="00885E33"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Потерпевший</w:t>
                  </w:r>
                </w:p>
              </w:tc>
              <w:tc>
                <w:tcPr>
                  <w:tcW w:w="316" w:type="dxa"/>
                  <w:shd w:val="clear" w:color="auto" w:fill="auto"/>
                </w:tcPr>
                <w:p w:rsidR="00F753C0" w:rsidRPr="00CD7982" w:rsidRDefault="00F753C0"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51" w:type="dxa"/>
                  <w:shd w:val="clear" w:color="auto" w:fill="auto"/>
                </w:tcPr>
                <w:p w:rsidR="00F753C0" w:rsidRPr="00CD7982" w:rsidRDefault="00885E33" w:rsidP="00BD12E6">
                  <w:pPr>
                    <w:pStyle w:val="a9"/>
                    <w:spacing w:before="0" w:beforeAutospacing="0" w:after="0" w:afterAutospacing="0"/>
                    <w:rPr>
                      <w:sz w:val="16"/>
                      <w:szCs w:val="16"/>
                    </w:rPr>
                  </w:pPr>
                  <w:r w:rsidRPr="00DE6DA3">
                    <w:rPr>
                      <w:sz w:val="16"/>
                      <w:szCs w:val="16"/>
                    </w:rPr>
                    <w:t>Физическое лицо, которому преступлением причинён физический, имущественный или моральный вред.</w:t>
                  </w:r>
                </w:p>
              </w:tc>
            </w:tr>
          </w:tbl>
          <w:p w:rsidR="00F753C0" w:rsidRPr="00CD7982" w:rsidRDefault="00F753C0" w:rsidP="00F753C0">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F753C0" w:rsidRPr="00CD7982" w:rsidTr="00BD12E6">
              <w:tc>
                <w:tcPr>
                  <w:tcW w:w="1247" w:type="dxa"/>
                </w:tcPr>
                <w:p w:rsidR="00F753C0" w:rsidRPr="00CD7982" w:rsidRDefault="00F753C0"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F753C0" w:rsidRPr="00CD7982" w:rsidRDefault="00F753C0"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F753C0" w:rsidRPr="00CD7982" w:rsidRDefault="00F753C0"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F753C0" w:rsidRPr="00CD7982" w:rsidRDefault="00F753C0"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F753C0" w:rsidRPr="00CD7982" w:rsidTr="00BD12E6">
              <w:tc>
                <w:tcPr>
                  <w:tcW w:w="1247" w:type="dxa"/>
                </w:tcPr>
                <w:p w:rsidR="00F753C0" w:rsidRPr="00CD7982" w:rsidRDefault="00F753C0" w:rsidP="00BD12E6">
                  <w:pPr>
                    <w:jc w:val="center"/>
                    <w:rPr>
                      <w:rFonts w:ascii="Times New Roman" w:hAnsi="Times New Roman" w:cs="Times New Roman"/>
                      <w:sz w:val="16"/>
                      <w:szCs w:val="16"/>
                    </w:rPr>
                  </w:pPr>
                </w:p>
              </w:tc>
              <w:tc>
                <w:tcPr>
                  <w:tcW w:w="1245" w:type="dxa"/>
                </w:tcPr>
                <w:p w:rsidR="00F753C0" w:rsidRPr="00CD7982" w:rsidRDefault="00F753C0" w:rsidP="00BD12E6">
                  <w:pPr>
                    <w:jc w:val="center"/>
                    <w:rPr>
                      <w:rFonts w:ascii="Times New Roman" w:hAnsi="Times New Roman" w:cs="Times New Roman"/>
                      <w:sz w:val="16"/>
                      <w:szCs w:val="16"/>
                    </w:rPr>
                  </w:pPr>
                </w:p>
              </w:tc>
              <w:tc>
                <w:tcPr>
                  <w:tcW w:w="1247" w:type="dxa"/>
                </w:tcPr>
                <w:p w:rsidR="00F753C0" w:rsidRPr="00CD7982" w:rsidRDefault="00F753C0" w:rsidP="00BD12E6">
                  <w:pPr>
                    <w:jc w:val="center"/>
                    <w:rPr>
                      <w:rFonts w:ascii="Times New Roman" w:hAnsi="Times New Roman" w:cs="Times New Roman"/>
                      <w:sz w:val="16"/>
                      <w:szCs w:val="16"/>
                    </w:rPr>
                  </w:pPr>
                </w:p>
              </w:tc>
              <w:tc>
                <w:tcPr>
                  <w:tcW w:w="1245" w:type="dxa"/>
                </w:tcPr>
                <w:p w:rsidR="00F753C0" w:rsidRPr="00CD7982" w:rsidRDefault="00F753C0" w:rsidP="00BD12E6">
                  <w:pPr>
                    <w:jc w:val="center"/>
                    <w:rPr>
                      <w:rFonts w:ascii="Times New Roman" w:hAnsi="Times New Roman" w:cs="Times New Roman"/>
                      <w:sz w:val="16"/>
                      <w:szCs w:val="16"/>
                    </w:rPr>
                  </w:pPr>
                </w:p>
              </w:tc>
            </w:tr>
          </w:tbl>
          <w:p w:rsidR="009B2312" w:rsidRPr="00DE6DA3" w:rsidRDefault="009B2312" w:rsidP="00885E33">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 </w:t>
            </w: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885E33" w:rsidRPr="00CD7982" w:rsidTr="00885E33">
              <w:tc>
                <w:tcPr>
                  <w:tcW w:w="508" w:type="dxa"/>
                </w:tcPr>
                <w:p w:rsidR="00885E33" w:rsidRPr="00CD7982" w:rsidRDefault="00885E3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885E33" w:rsidRPr="00CD7982" w:rsidRDefault="00885E3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885E33" w:rsidRPr="00CD7982" w:rsidRDefault="00885E3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885E33" w:rsidRPr="00CD7982" w:rsidTr="00885E33">
              <w:tc>
                <w:tcPr>
                  <w:tcW w:w="508" w:type="dxa"/>
                </w:tcPr>
                <w:p w:rsidR="00885E33" w:rsidRPr="00CD7982" w:rsidRDefault="00885E33"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885E33" w:rsidRPr="00CD7982" w:rsidRDefault="00885E33"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885E33" w:rsidRPr="00CD7982" w:rsidRDefault="00885E33"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187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принципы уголовного судопроизводства закреплены в Конституции РФ и УПК РФ?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Презумпция невиновности;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Состязательность сторон;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Обеспечение подозреваемому и обвиняемому права на защиту;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Принцип публичности (официальности) уголовного преследования.</w:t>
            </w:r>
          </w:p>
          <w:p w:rsidR="009E7102" w:rsidRPr="00E13168" w:rsidRDefault="009E7102" w:rsidP="005E72DB">
            <w:pPr>
              <w:spacing w:after="0" w:line="240" w:lineRule="auto"/>
              <w:rPr>
                <w:rFonts w:ascii="Times New Roman" w:hAnsi="Times New Roman" w:cs="Times New Roman"/>
                <w:sz w:val="16"/>
                <w:szCs w:val="16"/>
              </w:rPr>
            </w:pPr>
          </w:p>
          <w:p w:rsidR="009E7102" w:rsidRPr="00E13168" w:rsidRDefault="009E7102"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9E7102" w:rsidRPr="00C14275" w:rsidRDefault="009E7102"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9E7102" w:rsidRPr="00DE6DA3" w:rsidRDefault="009E7102"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Все перечисленные принципы прямо закреплены в Конституции РФ и УПК РФ.</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из перечисленного является формой предварительного расследования в уголовном процессе (УПК РФ)?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Дознание;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Оперативно-розыскная деятельность;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Административное расследование;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Частное обвинение.</w:t>
            </w:r>
          </w:p>
          <w:p w:rsidR="009E7102" w:rsidRPr="00E13168" w:rsidRDefault="009E7102" w:rsidP="005E72DB">
            <w:pPr>
              <w:spacing w:after="0" w:line="240" w:lineRule="auto"/>
              <w:rPr>
                <w:rFonts w:ascii="Times New Roman" w:hAnsi="Times New Roman" w:cs="Times New Roman"/>
                <w:sz w:val="16"/>
                <w:szCs w:val="16"/>
              </w:rPr>
            </w:pPr>
          </w:p>
          <w:p w:rsidR="009E7102" w:rsidRPr="00934930" w:rsidRDefault="009E7102"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9E7102" w:rsidRPr="00C14275" w:rsidRDefault="009E7102"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9E7102" w:rsidRPr="00DE6DA3" w:rsidRDefault="009E7102"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УПК РФ устанавливает две формы предварительного расследования: предварительное следствие и дознание. ОРД – это отдельный вид деятельности, административное расследование – не уголовно-процессуальное.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обратился с жалобой на незаконные действия следователя. Какой орган вправе рассматривать жалобу в порядке надзора за процессуальной деятельностью?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Прокуратура;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Суд; </w:t>
            </w:r>
          </w:p>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Министерство юстиции;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Следственный комитет.</w:t>
            </w:r>
          </w:p>
          <w:p w:rsidR="009E7102" w:rsidRPr="00E13168" w:rsidRDefault="009E7102" w:rsidP="005E72DB">
            <w:pPr>
              <w:spacing w:after="0" w:line="240" w:lineRule="auto"/>
              <w:rPr>
                <w:rFonts w:ascii="Times New Roman" w:hAnsi="Times New Roman" w:cs="Times New Roman"/>
                <w:sz w:val="16"/>
                <w:szCs w:val="16"/>
              </w:rPr>
            </w:pPr>
          </w:p>
          <w:p w:rsidR="009E7102" w:rsidRPr="00934930" w:rsidRDefault="009E7102"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9E7102" w:rsidRPr="00C14275" w:rsidRDefault="009E7102"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9E7102" w:rsidRPr="00DE6DA3" w:rsidRDefault="009E7102"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9E710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ФЗ «О прокуратуре», прокурор осуществляет надзор за исполнением законов органами дознания и предварительного следствия, рассматривает жалобы на действия следователей и дознавателей.</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из перечисленного является обязательным признаком субъекта преступления (ст. 19–23 УК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Наличие гражданства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Достижение возраста уголовной ответственности и вменяемость;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Наличие специального статуса (должностного лица, военнослужащего и т.п.);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Совершение деяния в составе организованной группы.</w:t>
            </w:r>
          </w:p>
          <w:p w:rsidR="003D6C1C" w:rsidRPr="00E13168" w:rsidRDefault="003D6C1C" w:rsidP="005E72DB">
            <w:pPr>
              <w:spacing w:after="0" w:line="240" w:lineRule="auto"/>
              <w:rPr>
                <w:rFonts w:ascii="Times New Roman" w:hAnsi="Times New Roman" w:cs="Times New Roman"/>
                <w:sz w:val="16"/>
                <w:szCs w:val="16"/>
              </w:rPr>
            </w:pPr>
          </w:p>
          <w:p w:rsidR="003D6C1C" w:rsidRPr="00E13168" w:rsidRDefault="003D6C1C"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3D6C1C" w:rsidRPr="00C14275"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D6C1C" w:rsidRPr="00DE6DA3" w:rsidRDefault="003D6C1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УК РФ, уголовной ответственности подлежит только вменяемое физическое лицо, достигшее возраста, установленного УК РФ.</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191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совершил преступление на территории РФ, но он является гражданином иностранного государства. Какой уголовный закон подлежит применению (ст. 11 УК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Закон государства, гражданином которого он является;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УК РФ, так как преступление совершено на территории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Закон по выбору самого лица;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Международное право.</w:t>
            </w:r>
          </w:p>
          <w:p w:rsidR="003D6C1C" w:rsidRPr="00E13168" w:rsidRDefault="003D6C1C" w:rsidP="005E72DB">
            <w:pPr>
              <w:spacing w:after="0" w:line="240" w:lineRule="auto"/>
              <w:rPr>
                <w:rFonts w:ascii="Times New Roman" w:hAnsi="Times New Roman" w:cs="Times New Roman"/>
                <w:sz w:val="16"/>
                <w:szCs w:val="16"/>
              </w:rPr>
            </w:pPr>
          </w:p>
          <w:p w:rsidR="003D6C1C" w:rsidRPr="00934930"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3D6C1C" w:rsidRPr="00C14275"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D6C1C" w:rsidRPr="00DE6DA3" w:rsidRDefault="003D6C1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11 УК РФ устанавливает принцип территориальности: лицо, совершившее преступление на территории РФ, подлежит ответственности по УК РФ, независимо от гражданства.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РФ совершил преступление на территории иностранного государства. Он не был привлечён к ответственности за рубежом. Возможно ли его привлечение по УК РФ (ст. 12 УК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Нет, так как действует принцип территориальности;</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2) Да, по принципу гражданства;</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3) Да, только если преступление направлено против интересов РФ.</w:t>
            </w:r>
          </w:p>
          <w:p w:rsidR="003D6C1C" w:rsidRPr="00E13168" w:rsidRDefault="003D6C1C" w:rsidP="005E72DB">
            <w:pPr>
              <w:spacing w:after="0" w:line="240" w:lineRule="auto"/>
              <w:rPr>
                <w:rFonts w:ascii="Times New Roman" w:hAnsi="Times New Roman" w:cs="Times New Roman"/>
                <w:sz w:val="16"/>
                <w:szCs w:val="16"/>
              </w:rPr>
            </w:pPr>
          </w:p>
          <w:p w:rsidR="003D6C1C" w:rsidRPr="00E13168" w:rsidRDefault="003D6C1C"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3D6C1C" w:rsidRPr="00C14275"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D6C1C" w:rsidRPr="00DE6DA3" w:rsidRDefault="003D6C1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12 УК РФ устанавливает принцип гражданства: граждане РФ, совершившие преступление за пределами РФ, подлежат ответственности по УК РФ, если они не были осуждены в иностранном государстве.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обстоятельств исключают преступность деяния (гл. 8 УК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Необходимая оборона;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Крайняя необходимость;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Исполнение приказа;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Состояние аффекта.</w:t>
            </w:r>
          </w:p>
          <w:p w:rsidR="003D6C1C" w:rsidRPr="00E13168" w:rsidRDefault="003D6C1C" w:rsidP="005E72DB">
            <w:pPr>
              <w:spacing w:after="0" w:line="240" w:lineRule="auto"/>
              <w:rPr>
                <w:rFonts w:ascii="Times New Roman" w:hAnsi="Times New Roman" w:cs="Times New Roman"/>
                <w:sz w:val="16"/>
                <w:szCs w:val="16"/>
              </w:rPr>
            </w:pPr>
          </w:p>
          <w:p w:rsidR="003D6C1C" w:rsidRPr="00934930"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3D6C1C" w:rsidRPr="00C14275"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D6C1C" w:rsidRPr="00DE6DA3" w:rsidRDefault="003D6C1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Гл. 8 УК РФ включает необходимую оборону, крайнюю необходимость, физическое или психическое принуждение</w:t>
            </w:r>
            <w:proofErr w:type="gramStart"/>
            <w:r w:rsidRPr="00DE6DA3">
              <w:rPr>
                <w:rFonts w:ascii="Times New Roman" w:eastAsia="Times New Roman" w:hAnsi="Times New Roman" w:cs="Times New Roman"/>
                <w:sz w:val="16"/>
                <w:szCs w:val="16"/>
                <w:lang w:eastAsia="ru-RU"/>
              </w:rPr>
              <w:t xml:space="preserve"> ,</w:t>
            </w:r>
            <w:proofErr w:type="gramEnd"/>
            <w:r w:rsidRPr="00DE6DA3">
              <w:rPr>
                <w:rFonts w:ascii="Times New Roman" w:eastAsia="Times New Roman" w:hAnsi="Times New Roman" w:cs="Times New Roman"/>
                <w:sz w:val="16"/>
                <w:szCs w:val="16"/>
                <w:lang w:eastAsia="ru-RU"/>
              </w:rPr>
              <w:t xml:space="preserve"> обоснованный риск, исполнение приказа. Состояние аффекта является смягчающим обстоятельством, но не исключает преступность.</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обстоятельств являются основаниями для освобождения от уголовной ответственности (гл. 11 УК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Деятельное раскаяние;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Примирение с потерпевшим;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Истечение сроков давности;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Акт амнистии.</w:t>
            </w:r>
          </w:p>
          <w:p w:rsidR="003D6C1C" w:rsidRPr="00E13168" w:rsidRDefault="003D6C1C" w:rsidP="005E72DB">
            <w:pPr>
              <w:spacing w:after="0" w:line="240" w:lineRule="auto"/>
              <w:rPr>
                <w:rFonts w:ascii="Times New Roman" w:hAnsi="Times New Roman" w:cs="Times New Roman"/>
                <w:sz w:val="16"/>
                <w:szCs w:val="16"/>
              </w:rPr>
            </w:pPr>
          </w:p>
          <w:p w:rsidR="003D6C1C" w:rsidRPr="00E13168" w:rsidRDefault="003D6C1C"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3D6C1C" w:rsidRPr="00C14275"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D6C1C" w:rsidRPr="00DE6DA3" w:rsidRDefault="003D6C1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Гл. 11 УК РФ содержит все указанные основания: деятельное раскаяние, примирение с потерпевшим, истечение сроков давности, а также акт амнистии – это освобождение от ответственности.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195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C60A27"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AF5A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уголовного судопроизводства (досудебные и судебные) в порядке, установленном УПК РФ: </w:t>
            </w:r>
          </w:p>
          <w:p w:rsidR="00AF5A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Судебное разбирательство; </w:t>
            </w:r>
          </w:p>
          <w:p w:rsidR="00AF5A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Предварительное расследование; </w:t>
            </w:r>
          </w:p>
          <w:p w:rsidR="00AF5A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Возбуждение уголовного дела;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Апелляционное производство.</w:t>
            </w:r>
          </w:p>
          <w:p w:rsidR="00AF5A49" w:rsidRPr="0042314C" w:rsidRDefault="00AF5A49" w:rsidP="005E72DB">
            <w:pPr>
              <w:spacing w:after="0" w:line="240" w:lineRule="auto"/>
              <w:rPr>
                <w:rFonts w:ascii="Times New Roman" w:hAnsi="Times New Roman" w:cs="Times New Roman"/>
                <w:sz w:val="16"/>
                <w:szCs w:val="16"/>
              </w:rPr>
            </w:pPr>
          </w:p>
          <w:p w:rsidR="00AF5A49" w:rsidRPr="0042314C" w:rsidRDefault="00AF5A49"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AF5A49" w:rsidRPr="0042314C" w:rsidTr="00BD12E6">
              <w:tc>
                <w:tcPr>
                  <w:tcW w:w="1246" w:type="dxa"/>
                </w:tcPr>
                <w:p w:rsidR="00AF5A49" w:rsidRPr="0042314C" w:rsidRDefault="00AF5A49" w:rsidP="005E72DB">
                  <w:pPr>
                    <w:jc w:val="center"/>
                    <w:rPr>
                      <w:rFonts w:ascii="Times New Roman" w:hAnsi="Times New Roman" w:cs="Times New Roman"/>
                      <w:sz w:val="16"/>
                      <w:szCs w:val="16"/>
                    </w:rPr>
                  </w:pPr>
                </w:p>
              </w:tc>
              <w:tc>
                <w:tcPr>
                  <w:tcW w:w="1246" w:type="dxa"/>
                </w:tcPr>
                <w:p w:rsidR="00AF5A49" w:rsidRPr="0042314C" w:rsidRDefault="00AF5A49" w:rsidP="005E72DB">
                  <w:pPr>
                    <w:jc w:val="center"/>
                    <w:rPr>
                      <w:rFonts w:ascii="Times New Roman" w:hAnsi="Times New Roman" w:cs="Times New Roman"/>
                      <w:sz w:val="16"/>
                      <w:szCs w:val="16"/>
                    </w:rPr>
                  </w:pPr>
                </w:p>
              </w:tc>
              <w:tc>
                <w:tcPr>
                  <w:tcW w:w="1246" w:type="dxa"/>
                </w:tcPr>
                <w:p w:rsidR="00AF5A49" w:rsidRPr="0042314C" w:rsidRDefault="00AF5A49" w:rsidP="005E72DB">
                  <w:pPr>
                    <w:jc w:val="center"/>
                    <w:rPr>
                      <w:rFonts w:ascii="Times New Roman" w:hAnsi="Times New Roman" w:cs="Times New Roman"/>
                      <w:sz w:val="16"/>
                      <w:szCs w:val="16"/>
                    </w:rPr>
                  </w:pPr>
                </w:p>
              </w:tc>
              <w:tc>
                <w:tcPr>
                  <w:tcW w:w="1246" w:type="dxa"/>
                </w:tcPr>
                <w:p w:rsidR="00AF5A49" w:rsidRPr="0042314C" w:rsidRDefault="00AF5A49" w:rsidP="005E72DB">
                  <w:pPr>
                    <w:jc w:val="center"/>
                    <w:rPr>
                      <w:rFonts w:ascii="Times New Roman" w:hAnsi="Times New Roman" w:cs="Times New Roman"/>
                      <w:sz w:val="16"/>
                      <w:szCs w:val="16"/>
                    </w:rPr>
                  </w:pPr>
                </w:p>
              </w:tc>
            </w:tr>
          </w:tbl>
          <w:p w:rsidR="00AF5A49" w:rsidRPr="00DE6DA3" w:rsidRDefault="00AF5A4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60A27" w:rsidRDefault="00C60A27"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495"/>
              <w:gridCol w:w="496"/>
              <w:gridCol w:w="496"/>
              <w:gridCol w:w="496"/>
            </w:tblGrid>
            <w:tr w:rsidR="00C60A27" w:rsidRPr="001A63C3" w:rsidTr="00BD12E6">
              <w:tc>
                <w:tcPr>
                  <w:tcW w:w="1246" w:type="dxa"/>
                </w:tcPr>
                <w:p w:rsidR="00C60A27" w:rsidRPr="001A63C3" w:rsidRDefault="00C60A27"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C60A27" w:rsidRPr="001A63C3" w:rsidRDefault="00C60A27"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C60A27" w:rsidRPr="001A63C3" w:rsidRDefault="00C60A27"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C60A27" w:rsidRPr="001A63C3" w:rsidRDefault="00C60A27"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C60A27" w:rsidRDefault="00C60A27"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EB406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совершения умышленного преступления в порядке развития преступной деятельности (ст. 29–30 УК РФ): </w:t>
            </w:r>
          </w:p>
          <w:p w:rsidR="00EB406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Оконченное преступление; </w:t>
            </w:r>
          </w:p>
          <w:p w:rsidR="00EB406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Приготовление к преступлению;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Покушение на преступление.</w:t>
            </w:r>
          </w:p>
          <w:p w:rsidR="00EB4061" w:rsidRPr="0042314C" w:rsidRDefault="00EB4061" w:rsidP="005E72DB">
            <w:pPr>
              <w:spacing w:after="0" w:line="240" w:lineRule="auto"/>
              <w:rPr>
                <w:rFonts w:ascii="Times New Roman" w:hAnsi="Times New Roman" w:cs="Times New Roman"/>
                <w:sz w:val="16"/>
                <w:szCs w:val="16"/>
              </w:rPr>
            </w:pPr>
          </w:p>
          <w:p w:rsidR="00EB4061" w:rsidRPr="0042314C" w:rsidRDefault="00EB4061"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EB4061" w:rsidRPr="0042314C" w:rsidTr="00BD12E6">
              <w:tc>
                <w:tcPr>
                  <w:tcW w:w="1246" w:type="dxa"/>
                </w:tcPr>
                <w:p w:rsidR="00EB4061" w:rsidRPr="0042314C" w:rsidRDefault="00EB4061" w:rsidP="005E72DB">
                  <w:pPr>
                    <w:jc w:val="center"/>
                    <w:rPr>
                      <w:rFonts w:ascii="Times New Roman" w:hAnsi="Times New Roman" w:cs="Times New Roman"/>
                      <w:sz w:val="16"/>
                      <w:szCs w:val="16"/>
                    </w:rPr>
                  </w:pPr>
                </w:p>
              </w:tc>
              <w:tc>
                <w:tcPr>
                  <w:tcW w:w="1246" w:type="dxa"/>
                </w:tcPr>
                <w:p w:rsidR="00EB4061" w:rsidRPr="0042314C" w:rsidRDefault="00EB4061" w:rsidP="005E72DB">
                  <w:pPr>
                    <w:jc w:val="center"/>
                    <w:rPr>
                      <w:rFonts w:ascii="Times New Roman" w:hAnsi="Times New Roman" w:cs="Times New Roman"/>
                      <w:sz w:val="16"/>
                      <w:szCs w:val="16"/>
                    </w:rPr>
                  </w:pPr>
                </w:p>
              </w:tc>
              <w:tc>
                <w:tcPr>
                  <w:tcW w:w="1246" w:type="dxa"/>
                </w:tcPr>
                <w:p w:rsidR="00EB4061" w:rsidRPr="0042314C" w:rsidRDefault="00EB4061" w:rsidP="005E72DB">
                  <w:pPr>
                    <w:jc w:val="center"/>
                    <w:rPr>
                      <w:rFonts w:ascii="Times New Roman" w:hAnsi="Times New Roman" w:cs="Times New Roman"/>
                      <w:sz w:val="16"/>
                      <w:szCs w:val="16"/>
                    </w:rPr>
                  </w:pPr>
                </w:p>
              </w:tc>
              <w:tc>
                <w:tcPr>
                  <w:tcW w:w="1246" w:type="dxa"/>
                </w:tcPr>
                <w:p w:rsidR="00EB4061" w:rsidRPr="0042314C" w:rsidRDefault="00EB4061" w:rsidP="005E72DB">
                  <w:pPr>
                    <w:jc w:val="center"/>
                    <w:rPr>
                      <w:rFonts w:ascii="Times New Roman" w:hAnsi="Times New Roman" w:cs="Times New Roman"/>
                      <w:sz w:val="16"/>
                      <w:szCs w:val="16"/>
                    </w:rPr>
                  </w:pPr>
                </w:p>
              </w:tc>
            </w:tr>
          </w:tbl>
          <w:p w:rsidR="00EB4061" w:rsidRPr="00DE6DA3" w:rsidRDefault="00EB4061"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60A27" w:rsidRDefault="00C60A27"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510"/>
              <w:gridCol w:w="510"/>
              <w:gridCol w:w="510"/>
              <w:gridCol w:w="453"/>
            </w:tblGrid>
            <w:tr w:rsidR="00C60A27" w:rsidRPr="001A63C3" w:rsidTr="00BD12E6">
              <w:tc>
                <w:tcPr>
                  <w:tcW w:w="1246" w:type="dxa"/>
                </w:tcPr>
                <w:p w:rsidR="00C60A27" w:rsidRPr="001A63C3" w:rsidRDefault="00C60A27"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C60A27" w:rsidRPr="001A63C3" w:rsidRDefault="00C60A27"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C60A27" w:rsidRPr="001A63C3" w:rsidRDefault="00C60A27"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C60A27" w:rsidRPr="001A63C3" w:rsidRDefault="00C60A27" w:rsidP="005E72DB">
                  <w:pPr>
                    <w:jc w:val="center"/>
                    <w:rPr>
                      <w:rFonts w:ascii="Times New Roman" w:eastAsia="Calibri" w:hAnsi="Times New Roman" w:cs="Times New Roman"/>
                      <w:sz w:val="16"/>
                      <w:szCs w:val="16"/>
                    </w:rPr>
                  </w:pPr>
                </w:p>
              </w:tc>
            </w:tr>
          </w:tbl>
          <w:p w:rsidR="00C60A27" w:rsidRDefault="00C60A27"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уголовного судопроизводства в порядке, установленном УПК РФ: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Апелляционное производство;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Судебное разбирательство;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Предварительное расследование;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Возбуждение уголовного дела.</w:t>
            </w:r>
          </w:p>
          <w:p w:rsidR="008B48D3" w:rsidRPr="0042314C" w:rsidRDefault="008B48D3" w:rsidP="005E72DB">
            <w:pPr>
              <w:spacing w:after="0" w:line="240" w:lineRule="auto"/>
              <w:rPr>
                <w:rFonts w:ascii="Times New Roman" w:hAnsi="Times New Roman" w:cs="Times New Roman"/>
                <w:sz w:val="16"/>
                <w:szCs w:val="16"/>
              </w:rPr>
            </w:pPr>
          </w:p>
          <w:p w:rsidR="008B48D3" w:rsidRPr="0042314C" w:rsidRDefault="008B48D3"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8B48D3" w:rsidRPr="0042314C" w:rsidTr="00BD12E6">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r>
          </w:tbl>
          <w:p w:rsidR="008B48D3" w:rsidRPr="00DE6DA3" w:rsidRDefault="008B48D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A1C6D" w:rsidRDefault="003A1C6D"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495"/>
              <w:gridCol w:w="496"/>
              <w:gridCol w:w="496"/>
              <w:gridCol w:w="496"/>
            </w:tblGrid>
            <w:tr w:rsidR="003A1C6D" w:rsidRPr="001A63C3" w:rsidTr="00BD12E6">
              <w:tc>
                <w:tcPr>
                  <w:tcW w:w="1246" w:type="dxa"/>
                </w:tcPr>
                <w:p w:rsidR="003A1C6D" w:rsidRPr="001A63C3" w:rsidRDefault="003A1C6D"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3A1C6D" w:rsidRPr="001A63C3" w:rsidRDefault="003A1C6D"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3A1C6D" w:rsidRPr="001A63C3" w:rsidRDefault="003A1C6D"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3A1C6D" w:rsidRPr="001A63C3" w:rsidRDefault="003A1C6D"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r>
          </w:tbl>
          <w:p w:rsidR="003A1C6D" w:rsidRDefault="003A1C6D"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участников уголовного судопроизводства со стороны защиты, предусмотренных УПК РФ (не менее трёх).</w:t>
            </w:r>
          </w:p>
        </w:tc>
        <w:tc>
          <w:tcPr>
            <w:tcW w:w="2267" w:type="dxa"/>
            <w:shd w:val="clear" w:color="auto" w:fill="auto"/>
            <w:hideMark/>
          </w:tcPr>
          <w:p w:rsidR="00885E33" w:rsidRDefault="00885E33"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Подозреваемый;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Обвиняемый;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Защитник;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Гражданский ответчик;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5) Представитель гражданского ответчика;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 Законные представители несовершеннолетнего подозреваемого и обвиняемого.</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обязательные требования к кандидату на должность судьи районного суда, установленные Законом РФ «О статусе судей» (не менее четырёх).</w:t>
            </w:r>
          </w:p>
        </w:tc>
        <w:tc>
          <w:tcPr>
            <w:tcW w:w="2267" w:type="dxa"/>
            <w:shd w:val="clear" w:color="auto" w:fill="auto"/>
            <w:hideMark/>
          </w:tcPr>
          <w:p w:rsidR="00885E33" w:rsidRDefault="00885E33" w:rsidP="00885E3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Гражданство РФ;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Возраст не менее 25 лет;</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Высшее юридическое образование;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Стаж работы по юридической профессии не менее 5 лет;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5) Отсутствие судимости;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 Сдача квалификационного экзамена.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200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уголовных наказаний, которые могут назначаться несовершеннолетним (ст. 88 УК РФ) (не менее четырёх).</w:t>
            </w:r>
          </w:p>
        </w:tc>
        <w:tc>
          <w:tcPr>
            <w:tcW w:w="2267" w:type="dxa"/>
            <w:shd w:val="clear" w:color="auto" w:fill="auto"/>
            <w:hideMark/>
          </w:tcPr>
          <w:p w:rsidR="00885E33" w:rsidRDefault="00885E33" w:rsidP="00885E3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Штраф;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Лишение права заниматься определённой деятельностью;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Обязательные работы;</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Исправительные работы;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5) Ограничение свободы;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 Лишение свободы на определённый срок.</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основания для приостановления предварительного следствия, предусмотренные ст. 208 УПК РФ (не менее трёх).</w:t>
            </w:r>
          </w:p>
        </w:tc>
        <w:tc>
          <w:tcPr>
            <w:tcW w:w="2267" w:type="dxa"/>
            <w:shd w:val="clear" w:color="auto" w:fill="auto"/>
            <w:hideMark/>
          </w:tcPr>
          <w:p w:rsidR="00885E33" w:rsidRDefault="00885E33" w:rsidP="00885E3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Подозреваемый или обвиняемый скрылся от следствия;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Местонахождение подозреваемого или обвиняемого известно, но реальная возможность его участия в уголовном деле отсутствует;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Временное тяжкое заболевание подозреваемого или обвиняемого, удостоверенное медицинским заключением; 4) Лицо, подлежащее привлечению в качестве обвиняемого, не установлено;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призыв подозреваемого или обвиняемого на военную службу в период мобилизации или в военное время в Вооруженные Силы РФ либо заключение ими в период мобилизации, в период военного положения или в военное время контракта.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органов имеют право осуществлять оперативно-розыскную деятельность (ФЗ-144)?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Органы внутренних дел;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Федеральная служба безопасности;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Таможенные органы;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Федеральная служба судебных приставов.</w:t>
            </w:r>
          </w:p>
          <w:p w:rsidR="003D6C1C" w:rsidRPr="00E13168" w:rsidRDefault="003D6C1C" w:rsidP="005E72DB">
            <w:pPr>
              <w:spacing w:after="0" w:line="240" w:lineRule="auto"/>
              <w:rPr>
                <w:rFonts w:ascii="Times New Roman" w:hAnsi="Times New Roman" w:cs="Times New Roman"/>
                <w:sz w:val="16"/>
                <w:szCs w:val="16"/>
              </w:rPr>
            </w:pPr>
          </w:p>
          <w:p w:rsidR="003D6C1C" w:rsidRPr="00E13168" w:rsidRDefault="003D6C1C"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3D6C1C" w:rsidRPr="00C14275"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D6C1C" w:rsidRPr="00DE6DA3" w:rsidRDefault="003D6C1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13 ФЗ «Об ОРД», право осуществлять ОРД предоставлено органам внутренних дел, ФСБ, таможенным органам и др. Федеральная служба судебных приставов в этом перечне отсутствует.</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203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При обобщении практики по делам о преступлениях против жизни и здоровья юрист обнаружил, что в ряде регионов по-разному квалифицируются убийства, совершённые в состоянии аффекта. Каким документом следует руководствоваться для обеспечения единообразия?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Уголовным кодексом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Постановлением Пленума Верховного Суда РФ по соответствующей категории дел;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Региональными судебными прецедентами;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Международными договорами.</w:t>
            </w:r>
          </w:p>
          <w:p w:rsidR="003D6C1C" w:rsidRPr="00E13168" w:rsidRDefault="003D6C1C" w:rsidP="005E72DB">
            <w:pPr>
              <w:spacing w:after="0" w:line="240" w:lineRule="auto"/>
              <w:rPr>
                <w:rFonts w:ascii="Times New Roman" w:hAnsi="Times New Roman" w:cs="Times New Roman"/>
                <w:sz w:val="16"/>
                <w:szCs w:val="16"/>
              </w:rPr>
            </w:pPr>
          </w:p>
          <w:p w:rsidR="003D6C1C" w:rsidRPr="00E13168" w:rsidRDefault="003D6C1C"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3D6C1C" w:rsidRPr="00C14275"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D6C1C" w:rsidRPr="00DE6DA3" w:rsidRDefault="003D6C1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Постановления Пленума Верховного Суда РФ содержат разъяснения по применению норм УК РФ, обязательные для всех судов, что обеспечивает единообразие судебной практики.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нормативные правовые акты, которые подлежат систематизации при изучении вопросов уголовной ответственности за преступления в сфере экономической деятельности (не менее трёх).</w:t>
            </w:r>
          </w:p>
        </w:tc>
        <w:tc>
          <w:tcPr>
            <w:tcW w:w="2267" w:type="dxa"/>
            <w:shd w:val="clear" w:color="auto" w:fill="auto"/>
            <w:hideMark/>
          </w:tcPr>
          <w:p w:rsidR="00885E33" w:rsidRDefault="00885E33" w:rsidP="00885E3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Уголовный кодекс РФ (гл. 21–23);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Постановления Пленума Верховного Суда РФ по вопросам экономических преступлений; </w:t>
            </w:r>
          </w:p>
          <w:p w:rsidR="00885E3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Федеральные законы, регулирующие экономическую деятельность (например, о банкротстве, о рынке ценных бумаг);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КоАП РФ (для разграничения с административными правонарушениями).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При обобщении практики по делам о преступлениях в сфере компьютерной информации (гл. 28 УК РФ) юрист должен проанализировать: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Нормы УК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Федеральные законы в сфере информационных технологий;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Постановления Пленума Верховного Суда РФ по данной категории;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Гражданский кодекс РФ.</w:t>
            </w:r>
          </w:p>
          <w:p w:rsidR="003D6C1C" w:rsidRPr="00E13168" w:rsidRDefault="003D6C1C" w:rsidP="005E72DB">
            <w:pPr>
              <w:spacing w:after="0" w:line="240" w:lineRule="auto"/>
              <w:rPr>
                <w:rFonts w:ascii="Times New Roman" w:hAnsi="Times New Roman" w:cs="Times New Roman"/>
                <w:sz w:val="16"/>
                <w:szCs w:val="16"/>
              </w:rPr>
            </w:pPr>
          </w:p>
          <w:p w:rsidR="003D6C1C" w:rsidRPr="00934930"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3D6C1C" w:rsidRPr="00C14275"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D6C1C" w:rsidRPr="00DE6DA3" w:rsidRDefault="003D6C1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Для систематизации и обобщения практики необходимы УК РФ, специальные законы (например, 149-ФЗ «Об информации»), а также разъяснения Верховного Суда. Гражданский кодекс не регулирует уголовно-правовые отношения.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источники, которые используются при обобщении правоприменительной практики по уголовным делам (не менее четырёх).</w:t>
            </w:r>
          </w:p>
        </w:tc>
        <w:tc>
          <w:tcPr>
            <w:tcW w:w="2267" w:type="dxa"/>
            <w:shd w:val="clear" w:color="auto" w:fill="auto"/>
            <w:hideMark/>
          </w:tcPr>
          <w:p w:rsidR="00A41DCC" w:rsidRDefault="00A41DCC" w:rsidP="00A41DC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A41DC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Приговоры судов;</w:t>
            </w:r>
          </w:p>
          <w:p w:rsidR="00A41DC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Определения судов кассационной и апелляционной инстанций;</w:t>
            </w:r>
          </w:p>
          <w:p w:rsidR="00A41DC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Постановления судов надзорной инстанции;</w:t>
            </w:r>
          </w:p>
          <w:p w:rsidR="00A41DC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Постановления Пленума </w:t>
            </w:r>
            <w:r w:rsidRPr="00DE6DA3">
              <w:rPr>
                <w:rFonts w:ascii="Times New Roman" w:eastAsia="Times New Roman" w:hAnsi="Times New Roman" w:cs="Times New Roman"/>
                <w:sz w:val="16"/>
                <w:szCs w:val="16"/>
                <w:lang w:eastAsia="ru-RU"/>
              </w:rPr>
              <w:lastRenderedPageBreak/>
              <w:t xml:space="preserve">Верховного Суда РФ;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Материалы органов предварительного расследования (обвинительные заключения, постановления).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207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следственных действий производятся на основании судебного решения (ст. 29 УПК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Обыск в жилище;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Выемка документов, содержащих государственную тайну;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Осмотр места происшествия;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Наложение ареста на корреспонденцию.</w:t>
            </w:r>
          </w:p>
          <w:p w:rsidR="003D6C1C" w:rsidRPr="00E13168" w:rsidRDefault="003D6C1C" w:rsidP="005E72DB">
            <w:pPr>
              <w:spacing w:after="0" w:line="240" w:lineRule="auto"/>
              <w:rPr>
                <w:rFonts w:ascii="Times New Roman" w:hAnsi="Times New Roman" w:cs="Times New Roman"/>
                <w:sz w:val="16"/>
                <w:szCs w:val="16"/>
              </w:rPr>
            </w:pPr>
          </w:p>
          <w:p w:rsidR="003D6C1C" w:rsidRPr="00E13168" w:rsidRDefault="003D6C1C"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3D6C1C" w:rsidRPr="00C14275"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D6C1C" w:rsidRPr="00DE6DA3" w:rsidRDefault="003D6C1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29 УПК РФ, только суд правомочен принимать решения о производстве обыска в жилище, выемке предметов и документов, содержащих государственную тайну, и наложении ареста на корреспонденцию. Осмотр места происшествия проводится без судебного решения (ст. 176 УПК РФ).</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принудительных мер медицинского характера, назначаемых судом (ст. 99 УК РФ) (не менее трёх).</w:t>
            </w:r>
          </w:p>
        </w:tc>
        <w:tc>
          <w:tcPr>
            <w:tcW w:w="2267" w:type="dxa"/>
            <w:shd w:val="clear" w:color="auto" w:fill="auto"/>
            <w:hideMark/>
          </w:tcPr>
          <w:p w:rsidR="00A41DCC" w:rsidRDefault="00A41DCC" w:rsidP="00A41DC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A41DC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Амбулаторное принудительное наблюдение и лечение у психиатра; </w:t>
            </w:r>
          </w:p>
          <w:p w:rsidR="00A41DC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Принудительное лечение в психиатрическом стационаре общего типа; </w:t>
            </w:r>
          </w:p>
          <w:p w:rsidR="00A41DC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Принудительное лечение в психиатрическом стационаре специализированного типа;</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Принудительное лечение в психиатрическом стационаре специализированного типа с интенсивным наблюдением.</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категории дел, подсудных мировому судье (в соответствии со ст. 23 ГПК РФ) (не менее четырёх).</w:t>
            </w:r>
          </w:p>
        </w:tc>
        <w:tc>
          <w:tcPr>
            <w:tcW w:w="2267" w:type="dxa"/>
            <w:shd w:val="clear" w:color="auto" w:fill="auto"/>
            <w:hideMark/>
          </w:tcPr>
          <w:p w:rsidR="00A41DCC" w:rsidRDefault="00A41DCC" w:rsidP="00A41DC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A41DC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Дела о выдаче судебного приказа; </w:t>
            </w:r>
          </w:p>
          <w:p w:rsidR="00A41DC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Дела о расторжении брака, если нет спора о детях; </w:t>
            </w:r>
          </w:p>
          <w:p w:rsidR="00A41DC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Дела о разделе имущества супругов при цене иска до 50 000 руб.; </w:t>
            </w:r>
          </w:p>
          <w:p w:rsidR="00A41DC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Дела по имущественным спорам, возникающим в сфере защиты прав потребителей, при цене иска, не превышающей ста тысяч рублей;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Дела по имущественным спорам при цене иска до 50 000 руб. (кроме дел о наследовании и др.).</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163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210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F32AB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участником уголовного судопроизводства и его процессуальным статусом (УПК РФ). </w:t>
            </w:r>
          </w:p>
          <w:p w:rsidR="00F32AB2" w:rsidRPr="00CD7982" w:rsidRDefault="00F32AB2" w:rsidP="00F32AB2">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0"/>
              <w:gridCol w:w="1713"/>
              <w:gridCol w:w="316"/>
              <w:gridCol w:w="1351"/>
            </w:tblGrid>
            <w:tr w:rsidR="00F32AB2" w:rsidRPr="00CD7982" w:rsidTr="008174FD">
              <w:tc>
                <w:tcPr>
                  <w:tcW w:w="2073" w:type="dxa"/>
                  <w:gridSpan w:val="2"/>
                </w:tcPr>
                <w:p w:rsidR="00F32AB2" w:rsidRPr="00CD7982" w:rsidRDefault="008174FD"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Участники</w:t>
                  </w:r>
                </w:p>
              </w:tc>
              <w:tc>
                <w:tcPr>
                  <w:tcW w:w="1667" w:type="dxa"/>
                  <w:gridSpan w:val="2"/>
                </w:tcPr>
                <w:p w:rsidR="00F32AB2" w:rsidRPr="00CD7982" w:rsidRDefault="008174FD"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Статус</w:t>
                  </w:r>
                </w:p>
              </w:tc>
            </w:tr>
            <w:tr w:rsidR="00F32AB2" w:rsidRPr="00CD7982" w:rsidTr="008174FD">
              <w:tc>
                <w:tcPr>
                  <w:tcW w:w="360" w:type="dxa"/>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13" w:type="dxa"/>
                  <w:shd w:val="clear" w:color="auto" w:fill="auto"/>
                </w:tcPr>
                <w:p w:rsidR="00F32AB2" w:rsidRPr="00CD7982" w:rsidRDefault="008174FD"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Подозреваемый</w:t>
                  </w:r>
                </w:p>
              </w:tc>
              <w:tc>
                <w:tcPr>
                  <w:tcW w:w="316" w:type="dxa"/>
                  <w:shd w:val="clear" w:color="auto" w:fill="auto"/>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51" w:type="dxa"/>
                  <w:shd w:val="clear" w:color="auto" w:fill="auto"/>
                </w:tcPr>
                <w:p w:rsidR="00F32AB2" w:rsidRPr="00CD7982" w:rsidRDefault="008174FD" w:rsidP="00BD12E6">
                  <w:pPr>
                    <w:pStyle w:val="a9"/>
                    <w:spacing w:before="0" w:beforeAutospacing="0" w:after="0" w:afterAutospacing="0"/>
                    <w:rPr>
                      <w:sz w:val="16"/>
                      <w:szCs w:val="16"/>
                    </w:rPr>
                  </w:pPr>
                  <w:r w:rsidRPr="00DE6DA3">
                    <w:rPr>
                      <w:sz w:val="16"/>
                      <w:szCs w:val="16"/>
                    </w:rPr>
                    <w:t>Лицо, которому предъявлено обвинение или в отношении которого вынесен обвинительный акт</w:t>
                  </w:r>
                </w:p>
              </w:tc>
            </w:tr>
            <w:tr w:rsidR="00F32AB2" w:rsidRPr="00CD7982" w:rsidTr="008174FD">
              <w:tc>
                <w:tcPr>
                  <w:tcW w:w="360" w:type="dxa"/>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13" w:type="dxa"/>
                  <w:shd w:val="clear" w:color="auto" w:fill="auto"/>
                </w:tcPr>
                <w:p w:rsidR="00F32AB2" w:rsidRPr="00CD7982" w:rsidRDefault="008174FD"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Обвиняемый</w:t>
                  </w:r>
                </w:p>
              </w:tc>
              <w:tc>
                <w:tcPr>
                  <w:tcW w:w="316" w:type="dxa"/>
                  <w:shd w:val="clear" w:color="auto" w:fill="auto"/>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51" w:type="dxa"/>
                  <w:shd w:val="clear" w:color="auto" w:fill="auto"/>
                </w:tcPr>
                <w:p w:rsidR="00F32AB2" w:rsidRPr="00CD7982" w:rsidRDefault="008174FD" w:rsidP="00BD12E6">
                  <w:pPr>
                    <w:pStyle w:val="a9"/>
                    <w:spacing w:before="0" w:beforeAutospacing="0" w:after="0" w:afterAutospacing="0"/>
                    <w:rPr>
                      <w:sz w:val="16"/>
                      <w:szCs w:val="16"/>
                    </w:rPr>
                  </w:pPr>
                  <w:r w:rsidRPr="00DE6DA3">
                    <w:rPr>
                      <w:sz w:val="16"/>
                      <w:szCs w:val="16"/>
                    </w:rPr>
                    <w:t>Лицо, задержанное по подозрению в совершении преступления или в отношении которого возбуждено уголовное дело</w:t>
                  </w:r>
                </w:p>
              </w:tc>
            </w:tr>
            <w:tr w:rsidR="00F32AB2" w:rsidRPr="00CD7982" w:rsidTr="008174FD">
              <w:tc>
                <w:tcPr>
                  <w:tcW w:w="360" w:type="dxa"/>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13" w:type="dxa"/>
                  <w:shd w:val="clear" w:color="auto" w:fill="auto"/>
                </w:tcPr>
                <w:p w:rsidR="00F32AB2" w:rsidRPr="00CD7982" w:rsidRDefault="008174FD"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Потерпевший</w:t>
                  </w:r>
                </w:p>
              </w:tc>
              <w:tc>
                <w:tcPr>
                  <w:tcW w:w="316" w:type="dxa"/>
                  <w:shd w:val="clear" w:color="auto" w:fill="auto"/>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51" w:type="dxa"/>
                  <w:shd w:val="clear" w:color="auto" w:fill="auto"/>
                </w:tcPr>
                <w:p w:rsidR="00F32AB2" w:rsidRPr="00CD7982" w:rsidRDefault="008174FD" w:rsidP="00BD12E6">
                  <w:pPr>
                    <w:pStyle w:val="a9"/>
                    <w:spacing w:before="0" w:beforeAutospacing="0" w:after="0" w:afterAutospacing="0"/>
                    <w:rPr>
                      <w:sz w:val="16"/>
                      <w:szCs w:val="16"/>
                    </w:rPr>
                  </w:pPr>
                  <w:r w:rsidRPr="00DE6DA3">
                    <w:rPr>
                      <w:sz w:val="16"/>
                      <w:szCs w:val="16"/>
                    </w:rPr>
                    <w:t>Физическое лицо, которому преступлением причинён физический, имущественный или моральный вред.</w:t>
                  </w:r>
                </w:p>
              </w:tc>
            </w:tr>
          </w:tbl>
          <w:p w:rsidR="00F32AB2" w:rsidRPr="00CD7982" w:rsidRDefault="00F32AB2" w:rsidP="00F32AB2">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F32AB2" w:rsidRPr="00CD7982" w:rsidTr="00BD12E6">
              <w:tc>
                <w:tcPr>
                  <w:tcW w:w="1247"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F32AB2" w:rsidRPr="00CD7982" w:rsidTr="00BD12E6">
              <w:tc>
                <w:tcPr>
                  <w:tcW w:w="1247" w:type="dxa"/>
                </w:tcPr>
                <w:p w:rsidR="00F32AB2" w:rsidRPr="00CD7982" w:rsidRDefault="00F32AB2" w:rsidP="00BD12E6">
                  <w:pPr>
                    <w:jc w:val="center"/>
                    <w:rPr>
                      <w:rFonts w:ascii="Times New Roman" w:hAnsi="Times New Roman" w:cs="Times New Roman"/>
                      <w:sz w:val="16"/>
                      <w:szCs w:val="16"/>
                    </w:rPr>
                  </w:pPr>
                </w:p>
              </w:tc>
              <w:tc>
                <w:tcPr>
                  <w:tcW w:w="1245" w:type="dxa"/>
                </w:tcPr>
                <w:p w:rsidR="00F32AB2" w:rsidRPr="00CD7982" w:rsidRDefault="00F32AB2" w:rsidP="00BD12E6">
                  <w:pPr>
                    <w:jc w:val="center"/>
                    <w:rPr>
                      <w:rFonts w:ascii="Times New Roman" w:hAnsi="Times New Roman" w:cs="Times New Roman"/>
                      <w:sz w:val="16"/>
                      <w:szCs w:val="16"/>
                    </w:rPr>
                  </w:pPr>
                </w:p>
              </w:tc>
              <w:tc>
                <w:tcPr>
                  <w:tcW w:w="1247" w:type="dxa"/>
                </w:tcPr>
                <w:p w:rsidR="00F32AB2" w:rsidRPr="00CD7982" w:rsidRDefault="00F32AB2" w:rsidP="00BD12E6">
                  <w:pPr>
                    <w:jc w:val="center"/>
                    <w:rPr>
                      <w:rFonts w:ascii="Times New Roman" w:hAnsi="Times New Roman" w:cs="Times New Roman"/>
                      <w:sz w:val="16"/>
                      <w:szCs w:val="16"/>
                    </w:rPr>
                  </w:pPr>
                </w:p>
              </w:tc>
              <w:tc>
                <w:tcPr>
                  <w:tcW w:w="1245" w:type="dxa"/>
                </w:tcPr>
                <w:p w:rsidR="00F32AB2" w:rsidRPr="00CD7982" w:rsidRDefault="00F32AB2" w:rsidP="00BD12E6">
                  <w:pPr>
                    <w:jc w:val="center"/>
                    <w:rPr>
                      <w:rFonts w:ascii="Times New Roman" w:hAnsi="Times New Roman" w:cs="Times New Roman"/>
                      <w:sz w:val="16"/>
                      <w:szCs w:val="16"/>
                    </w:rPr>
                  </w:pPr>
                </w:p>
              </w:tc>
            </w:tr>
          </w:tbl>
          <w:p w:rsidR="009B2312" w:rsidRPr="00DE6DA3" w:rsidRDefault="009B2312" w:rsidP="008174FD">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8174FD" w:rsidRPr="00CD7982" w:rsidTr="008174FD">
              <w:tc>
                <w:tcPr>
                  <w:tcW w:w="508" w:type="dxa"/>
                </w:tcPr>
                <w:p w:rsidR="008174FD" w:rsidRPr="00CD7982" w:rsidRDefault="008174FD"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8174FD" w:rsidRPr="00CD7982" w:rsidRDefault="008174FD"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8174FD" w:rsidRPr="00CD7982" w:rsidRDefault="008174FD"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8174FD" w:rsidRPr="00CD7982" w:rsidTr="008174FD">
              <w:tc>
                <w:tcPr>
                  <w:tcW w:w="508" w:type="dxa"/>
                </w:tcPr>
                <w:p w:rsidR="008174FD" w:rsidRPr="00CD7982" w:rsidRDefault="008174FD"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8174FD" w:rsidRPr="00CD7982" w:rsidRDefault="008174FD"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8174FD" w:rsidRPr="00CD7982" w:rsidRDefault="008174FD"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F32AB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наказания и его характеристикой (УК РФ). </w:t>
            </w:r>
          </w:p>
          <w:p w:rsidR="00F32AB2" w:rsidRPr="00CD7982" w:rsidRDefault="00F32AB2" w:rsidP="00F32AB2">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2"/>
              <w:gridCol w:w="1669"/>
              <w:gridCol w:w="316"/>
              <w:gridCol w:w="1446"/>
            </w:tblGrid>
            <w:tr w:rsidR="00F32AB2" w:rsidRPr="00CD7982" w:rsidTr="00C94DFE">
              <w:tc>
                <w:tcPr>
                  <w:tcW w:w="2031" w:type="dxa"/>
                  <w:gridSpan w:val="2"/>
                </w:tcPr>
                <w:p w:rsidR="00F32AB2" w:rsidRPr="00CD7982" w:rsidRDefault="00C94DFE"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Наказания</w:t>
                  </w:r>
                </w:p>
              </w:tc>
              <w:tc>
                <w:tcPr>
                  <w:tcW w:w="1709" w:type="dxa"/>
                  <w:gridSpan w:val="2"/>
                </w:tcPr>
                <w:p w:rsidR="00F32AB2" w:rsidRPr="00CD7982" w:rsidRDefault="00C94DFE"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F32AB2" w:rsidRPr="00CD7982" w:rsidTr="00C94DFE">
              <w:tc>
                <w:tcPr>
                  <w:tcW w:w="362" w:type="dxa"/>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669" w:type="dxa"/>
                  <w:shd w:val="clear" w:color="auto" w:fill="auto"/>
                </w:tcPr>
                <w:p w:rsidR="00F32AB2" w:rsidRPr="00CD7982" w:rsidRDefault="00C94DF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Штраф</w:t>
                  </w:r>
                </w:p>
              </w:tc>
              <w:tc>
                <w:tcPr>
                  <w:tcW w:w="316" w:type="dxa"/>
                  <w:shd w:val="clear" w:color="auto" w:fill="auto"/>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93" w:type="dxa"/>
                  <w:shd w:val="clear" w:color="auto" w:fill="auto"/>
                </w:tcPr>
                <w:p w:rsidR="00F32AB2" w:rsidRPr="00CD7982" w:rsidRDefault="00C94DFE" w:rsidP="00BD12E6">
                  <w:pPr>
                    <w:pStyle w:val="a9"/>
                    <w:spacing w:before="0" w:beforeAutospacing="0" w:after="0" w:afterAutospacing="0"/>
                    <w:rPr>
                      <w:sz w:val="16"/>
                      <w:szCs w:val="16"/>
                    </w:rPr>
                  </w:pPr>
                  <w:r w:rsidRPr="00DE6DA3">
                    <w:rPr>
                      <w:sz w:val="16"/>
                      <w:szCs w:val="16"/>
                    </w:rPr>
                    <w:t>Содержание осуждённого в условиях строгой изоляции от общества на срок от 1 до 6 месяцев</w:t>
                  </w:r>
                </w:p>
              </w:tc>
            </w:tr>
            <w:tr w:rsidR="00F32AB2" w:rsidRPr="00CD7982" w:rsidTr="00C94DFE">
              <w:tc>
                <w:tcPr>
                  <w:tcW w:w="362" w:type="dxa"/>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669" w:type="dxa"/>
                  <w:shd w:val="clear" w:color="auto" w:fill="auto"/>
                </w:tcPr>
                <w:p w:rsidR="00F32AB2" w:rsidRPr="00CD7982" w:rsidRDefault="00C94DF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Обязательные работы</w:t>
                  </w:r>
                </w:p>
              </w:tc>
              <w:tc>
                <w:tcPr>
                  <w:tcW w:w="316" w:type="dxa"/>
                  <w:shd w:val="clear" w:color="auto" w:fill="auto"/>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93" w:type="dxa"/>
                  <w:shd w:val="clear" w:color="auto" w:fill="auto"/>
                </w:tcPr>
                <w:p w:rsidR="00F32AB2" w:rsidRPr="00CD7982" w:rsidRDefault="00C94DFE" w:rsidP="00BD12E6">
                  <w:pPr>
                    <w:pStyle w:val="a9"/>
                    <w:spacing w:before="0" w:beforeAutospacing="0" w:after="0" w:afterAutospacing="0"/>
                    <w:rPr>
                      <w:sz w:val="16"/>
                      <w:szCs w:val="16"/>
                    </w:rPr>
                  </w:pPr>
                  <w:r w:rsidRPr="00DE6DA3">
                    <w:rPr>
                      <w:sz w:val="16"/>
                      <w:szCs w:val="16"/>
                    </w:rPr>
                    <w:t xml:space="preserve">Денежное взыскание, назначаемое в </w:t>
                  </w:r>
                  <w:r w:rsidRPr="00DE6DA3">
                    <w:rPr>
                      <w:sz w:val="16"/>
                      <w:szCs w:val="16"/>
                    </w:rPr>
                    <w:lastRenderedPageBreak/>
                    <w:t>пределах, предусмотренных УК РФ</w:t>
                  </w:r>
                </w:p>
              </w:tc>
            </w:tr>
            <w:tr w:rsidR="00F32AB2" w:rsidRPr="00CD7982" w:rsidTr="00C94DFE">
              <w:tc>
                <w:tcPr>
                  <w:tcW w:w="362" w:type="dxa"/>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В</w:t>
                  </w:r>
                </w:p>
              </w:tc>
              <w:tc>
                <w:tcPr>
                  <w:tcW w:w="1669" w:type="dxa"/>
                  <w:shd w:val="clear" w:color="auto" w:fill="auto"/>
                </w:tcPr>
                <w:p w:rsidR="00F32AB2" w:rsidRPr="00CD7982" w:rsidRDefault="00C94DF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Арест</w:t>
                  </w:r>
                </w:p>
              </w:tc>
              <w:tc>
                <w:tcPr>
                  <w:tcW w:w="316" w:type="dxa"/>
                  <w:shd w:val="clear" w:color="auto" w:fill="auto"/>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93" w:type="dxa"/>
                  <w:shd w:val="clear" w:color="auto" w:fill="auto"/>
                </w:tcPr>
                <w:p w:rsidR="00F32AB2" w:rsidRPr="00CD7982" w:rsidRDefault="00C94DFE" w:rsidP="00BD12E6">
                  <w:pPr>
                    <w:pStyle w:val="a9"/>
                    <w:spacing w:before="0" w:beforeAutospacing="0" w:after="0" w:afterAutospacing="0"/>
                    <w:rPr>
                      <w:sz w:val="16"/>
                      <w:szCs w:val="16"/>
                    </w:rPr>
                  </w:pPr>
                  <w:r w:rsidRPr="00DE6DA3">
                    <w:rPr>
                      <w:sz w:val="16"/>
                      <w:szCs w:val="16"/>
                    </w:rPr>
                    <w:t>Выполнение осуждённым в свободное от основной работы время бесплатных общественно полезных работ</w:t>
                  </w:r>
                </w:p>
              </w:tc>
            </w:tr>
          </w:tbl>
          <w:p w:rsidR="00F32AB2" w:rsidRPr="00CD7982" w:rsidRDefault="00F32AB2" w:rsidP="00F32AB2">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F32AB2" w:rsidRPr="00CD7982" w:rsidTr="00BD12E6">
              <w:tc>
                <w:tcPr>
                  <w:tcW w:w="1247"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F32AB2" w:rsidRPr="00CD7982" w:rsidTr="00BD12E6">
              <w:tc>
                <w:tcPr>
                  <w:tcW w:w="1247" w:type="dxa"/>
                </w:tcPr>
                <w:p w:rsidR="00F32AB2" w:rsidRPr="00CD7982" w:rsidRDefault="00F32AB2" w:rsidP="00BD12E6">
                  <w:pPr>
                    <w:jc w:val="center"/>
                    <w:rPr>
                      <w:rFonts w:ascii="Times New Roman" w:hAnsi="Times New Roman" w:cs="Times New Roman"/>
                      <w:sz w:val="16"/>
                      <w:szCs w:val="16"/>
                    </w:rPr>
                  </w:pPr>
                </w:p>
              </w:tc>
              <w:tc>
                <w:tcPr>
                  <w:tcW w:w="1245" w:type="dxa"/>
                </w:tcPr>
                <w:p w:rsidR="00F32AB2" w:rsidRPr="00CD7982" w:rsidRDefault="00F32AB2" w:rsidP="00BD12E6">
                  <w:pPr>
                    <w:jc w:val="center"/>
                    <w:rPr>
                      <w:rFonts w:ascii="Times New Roman" w:hAnsi="Times New Roman" w:cs="Times New Roman"/>
                      <w:sz w:val="16"/>
                      <w:szCs w:val="16"/>
                    </w:rPr>
                  </w:pPr>
                </w:p>
              </w:tc>
              <w:tc>
                <w:tcPr>
                  <w:tcW w:w="1247" w:type="dxa"/>
                </w:tcPr>
                <w:p w:rsidR="00F32AB2" w:rsidRPr="00CD7982" w:rsidRDefault="00F32AB2" w:rsidP="00BD12E6">
                  <w:pPr>
                    <w:jc w:val="center"/>
                    <w:rPr>
                      <w:rFonts w:ascii="Times New Roman" w:hAnsi="Times New Roman" w:cs="Times New Roman"/>
                      <w:sz w:val="16"/>
                      <w:szCs w:val="16"/>
                    </w:rPr>
                  </w:pPr>
                </w:p>
              </w:tc>
              <w:tc>
                <w:tcPr>
                  <w:tcW w:w="1245" w:type="dxa"/>
                </w:tcPr>
                <w:p w:rsidR="00F32AB2" w:rsidRPr="00CD7982" w:rsidRDefault="00F32AB2" w:rsidP="00BD12E6">
                  <w:pPr>
                    <w:jc w:val="center"/>
                    <w:rPr>
                      <w:rFonts w:ascii="Times New Roman" w:hAnsi="Times New Roman" w:cs="Times New Roman"/>
                      <w:sz w:val="16"/>
                      <w:szCs w:val="16"/>
                    </w:rPr>
                  </w:pPr>
                </w:p>
              </w:tc>
            </w:tr>
          </w:tbl>
          <w:p w:rsidR="009B2312" w:rsidRPr="00DE6DA3" w:rsidRDefault="009B2312" w:rsidP="00C94DFE">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C94DFE" w:rsidRPr="00CD7982" w:rsidTr="00C94DFE">
              <w:tc>
                <w:tcPr>
                  <w:tcW w:w="508" w:type="dxa"/>
                </w:tcPr>
                <w:p w:rsidR="00C94DFE" w:rsidRPr="00CD7982" w:rsidRDefault="00C94DFE"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C94DFE" w:rsidRPr="00CD7982" w:rsidRDefault="00C94DFE"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C94DFE" w:rsidRPr="00CD7982" w:rsidRDefault="00C94DFE"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C94DFE" w:rsidRPr="00CD7982" w:rsidTr="00C94DFE">
              <w:tc>
                <w:tcPr>
                  <w:tcW w:w="508" w:type="dxa"/>
                </w:tcPr>
                <w:p w:rsidR="00C94DFE" w:rsidRPr="00CD7982" w:rsidRDefault="00C94DFE"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C94DFE" w:rsidRPr="00CD7982" w:rsidRDefault="00C94DFE"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C94DFE" w:rsidRPr="00CD7982" w:rsidRDefault="00C94DFE"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212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доказательств в уголовном процессе, предусмотренные ст. 74 УПК РФ (не менее четырех).</w:t>
            </w:r>
          </w:p>
        </w:tc>
        <w:tc>
          <w:tcPr>
            <w:tcW w:w="2267" w:type="dxa"/>
            <w:shd w:val="clear" w:color="auto" w:fill="auto"/>
            <w:hideMark/>
          </w:tcPr>
          <w:p w:rsidR="00EE3358" w:rsidRDefault="00EE3358" w:rsidP="00EE3358">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EE33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Показания подозреваемого; </w:t>
            </w:r>
          </w:p>
          <w:p w:rsidR="00EE33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Показания обвиняемого; </w:t>
            </w:r>
          </w:p>
          <w:p w:rsidR="00EE33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Показания потерпевшего;</w:t>
            </w:r>
          </w:p>
          <w:p w:rsidR="00EE33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Показания свидетеля; </w:t>
            </w:r>
          </w:p>
          <w:p w:rsidR="00EE33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5) Заключение и показания эксперта; </w:t>
            </w:r>
          </w:p>
          <w:p w:rsidR="00EE33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6) Вещественные доказательства; </w:t>
            </w:r>
          </w:p>
          <w:p w:rsidR="00EE335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7) Протоколы следственных и судебных действий;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8) Иные документы.</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EE3358">
        <w:trPr>
          <w:trHeight w:val="847"/>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F32AB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процессуальным документом и его содержанием (УПК РФ). </w:t>
            </w:r>
          </w:p>
          <w:p w:rsidR="00F32AB2" w:rsidRPr="00CD7982" w:rsidRDefault="00F32AB2" w:rsidP="00F32AB2">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1"/>
              <w:gridCol w:w="1704"/>
              <w:gridCol w:w="316"/>
              <w:gridCol w:w="1452"/>
            </w:tblGrid>
            <w:tr w:rsidR="00F32AB2" w:rsidRPr="00CD7982" w:rsidTr="00EE3358">
              <w:tc>
                <w:tcPr>
                  <w:tcW w:w="2065" w:type="dxa"/>
                  <w:gridSpan w:val="2"/>
                </w:tcPr>
                <w:p w:rsidR="00F32AB2" w:rsidRPr="00CD7982" w:rsidRDefault="00EE3358"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Документы</w:t>
                  </w:r>
                </w:p>
              </w:tc>
              <w:tc>
                <w:tcPr>
                  <w:tcW w:w="1675" w:type="dxa"/>
                  <w:gridSpan w:val="2"/>
                </w:tcPr>
                <w:p w:rsidR="00F32AB2" w:rsidRPr="00CD7982" w:rsidRDefault="00EE3358"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F32AB2" w:rsidRPr="00CD7982" w:rsidTr="00EE3358">
              <w:tc>
                <w:tcPr>
                  <w:tcW w:w="361" w:type="dxa"/>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04" w:type="dxa"/>
                  <w:shd w:val="clear" w:color="auto" w:fill="auto"/>
                </w:tcPr>
                <w:p w:rsidR="00F32AB2" w:rsidRPr="00CD7982" w:rsidRDefault="00EE3358"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Обвинительное заключение</w:t>
                  </w:r>
                </w:p>
              </w:tc>
              <w:tc>
                <w:tcPr>
                  <w:tcW w:w="316" w:type="dxa"/>
                  <w:shd w:val="clear" w:color="auto" w:fill="auto"/>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59" w:type="dxa"/>
                  <w:shd w:val="clear" w:color="auto" w:fill="auto"/>
                </w:tcPr>
                <w:p w:rsidR="00F32AB2" w:rsidRPr="00CD7982" w:rsidRDefault="00EE3358" w:rsidP="00BD12E6">
                  <w:pPr>
                    <w:pStyle w:val="a9"/>
                    <w:spacing w:before="0" w:beforeAutospacing="0" w:after="0" w:afterAutospacing="0"/>
                    <w:rPr>
                      <w:sz w:val="16"/>
                      <w:szCs w:val="16"/>
                    </w:rPr>
                  </w:pPr>
                  <w:r w:rsidRPr="00DE6DA3">
                    <w:rPr>
                      <w:sz w:val="16"/>
                      <w:szCs w:val="16"/>
                    </w:rPr>
                    <w:t>Фиксация показаний участника уголовного судопроизводства</w:t>
                  </w:r>
                </w:p>
              </w:tc>
            </w:tr>
            <w:tr w:rsidR="00F32AB2" w:rsidRPr="00CD7982" w:rsidTr="00EE3358">
              <w:tc>
                <w:tcPr>
                  <w:tcW w:w="361" w:type="dxa"/>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04" w:type="dxa"/>
                  <w:shd w:val="clear" w:color="auto" w:fill="auto"/>
                </w:tcPr>
                <w:p w:rsidR="00F32AB2" w:rsidRPr="00CD7982" w:rsidRDefault="00EE3358"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Постановление о возбуждении уголовного дела</w:t>
                  </w:r>
                </w:p>
              </w:tc>
              <w:tc>
                <w:tcPr>
                  <w:tcW w:w="316" w:type="dxa"/>
                  <w:shd w:val="clear" w:color="auto" w:fill="auto"/>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59" w:type="dxa"/>
                  <w:shd w:val="clear" w:color="auto" w:fill="auto"/>
                </w:tcPr>
                <w:p w:rsidR="00F32AB2" w:rsidRPr="00CD7982" w:rsidRDefault="00EE3358" w:rsidP="00BD12E6">
                  <w:pPr>
                    <w:pStyle w:val="a9"/>
                    <w:spacing w:before="0" w:beforeAutospacing="0" w:after="0" w:afterAutospacing="0"/>
                    <w:rPr>
                      <w:sz w:val="16"/>
                      <w:szCs w:val="16"/>
                    </w:rPr>
                  </w:pPr>
                  <w:r w:rsidRPr="00DE6DA3">
                    <w:rPr>
                      <w:sz w:val="16"/>
                      <w:szCs w:val="16"/>
                    </w:rPr>
                    <w:t>Итоговый документ предварительного следствия, содержащий формулировку обвинения</w:t>
                  </w:r>
                </w:p>
              </w:tc>
            </w:tr>
            <w:tr w:rsidR="00F32AB2" w:rsidRPr="00CD7982" w:rsidTr="00EE3358">
              <w:tc>
                <w:tcPr>
                  <w:tcW w:w="361" w:type="dxa"/>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04" w:type="dxa"/>
                  <w:shd w:val="clear" w:color="auto" w:fill="auto"/>
                </w:tcPr>
                <w:p w:rsidR="00F32AB2" w:rsidRPr="00CD7982" w:rsidRDefault="00EE3358"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Протокол допроса</w:t>
                  </w:r>
                </w:p>
              </w:tc>
              <w:tc>
                <w:tcPr>
                  <w:tcW w:w="316" w:type="dxa"/>
                  <w:shd w:val="clear" w:color="auto" w:fill="auto"/>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59" w:type="dxa"/>
                  <w:shd w:val="clear" w:color="auto" w:fill="auto"/>
                </w:tcPr>
                <w:p w:rsidR="00F32AB2" w:rsidRPr="00CD7982" w:rsidRDefault="00EE3358" w:rsidP="00BD12E6">
                  <w:pPr>
                    <w:pStyle w:val="a9"/>
                    <w:spacing w:before="0" w:beforeAutospacing="0" w:after="0" w:afterAutospacing="0"/>
                    <w:rPr>
                      <w:sz w:val="16"/>
                      <w:szCs w:val="16"/>
                    </w:rPr>
                  </w:pPr>
                  <w:r w:rsidRPr="00DE6DA3">
                    <w:rPr>
                      <w:sz w:val="16"/>
                      <w:szCs w:val="16"/>
                    </w:rPr>
                    <w:t>Решение о начале уголовного преследования, принятое при наличии повода и основания</w:t>
                  </w:r>
                </w:p>
              </w:tc>
            </w:tr>
          </w:tbl>
          <w:p w:rsidR="00F32AB2" w:rsidRPr="00CD7982" w:rsidRDefault="00F32AB2" w:rsidP="00F32AB2">
            <w:pPr>
              <w:rPr>
                <w:rFonts w:ascii="Times New Roman" w:hAnsi="Times New Roman" w:cs="Times New Roman"/>
                <w:sz w:val="16"/>
                <w:szCs w:val="16"/>
              </w:rPr>
            </w:pPr>
            <w:r w:rsidRPr="00CD7982">
              <w:rPr>
                <w:rFonts w:ascii="Times New Roman" w:hAnsi="Times New Roman" w:cs="Times New Roman"/>
                <w:sz w:val="16"/>
                <w:szCs w:val="16"/>
              </w:rPr>
              <w:t xml:space="preserve">Запишите выбранные цифры под соответствующими </w:t>
            </w:r>
            <w:r w:rsidRPr="00CD7982">
              <w:rPr>
                <w:rFonts w:ascii="Times New Roman" w:hAnsi="Times New Roman" w:cs="Times New Roman"/>
                <w:sz w:val="16"/>
                <w:szCs w:val="16"/>
              </w:rPr>
              <w:lastRenderedPageBreak/>
              <w:t>буквами:</w:t>
            </w:r>
          </w:p>
          <w:tbl>
            <w:tblPr>
              <w:tblStyle w:val="a7"/>
              <w:tblW w:w="0" w:type="auto"/>
              <w:tblLook w:val="04A0"/>
            </w:tblPr>
            <w:tblGrid>
              <w:gridCol w:w="975"/>
              <w:gridCol w:w="966"/>
              <w:gridCol w:w="972"/>
              <w:gridCol w:w="966"/>
            </w:tblGrid>
            <w:tr w:rsidR="00F32AB2" w:rsidRPr="00CD7982" w:rsidTr="00BD12E6">
              <w:tc>
                <w:tcPr>
                  <w:tcW w:w="1247"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F32AB2" w:rsidRPr="00CD7982" w:rsidTr="00BD12E6">
              <w:tc>
                <w:tcPr>
                  <w:tcW w:w="1247" w:type="dxa"/>
                </w:tcPr>
                <w:p w:rsidR="00F32AB2" w:rsidRPr="00CD7982" w:rsidRDefault="00F32AB2" w:rsidP="00BD12E6">
                  <w:pPr>
                    <w:jc w:val="center"/>
                    <w:rPr>
                      <w:rFonts w:ascii="Times New Roman" w:hAnsi="Times New Roman" w:cs="Times New Roman"/>
                      <w:sz w:val="16"/>
                      <w:szCs w:val="16"/>
                    </w:rPr>
                  </w:pPr>
                </w:p>
              </w:tc>
              <w:tc>
                <w:tcPr>
                  <w:tcW w:w="1245" w:type="dxa"/>
                </w:tcPr>
                <w:p w:rsidR="00F32AB2" w:rsidRPr="00CD7982" w:rsidRDefault="00F32AB2" w:rsidP="00BD12E6">
                  <w:pPr>
                    <w:jc w:val="center"/>
                    <w:rPr>
                      <w:rFonts w:ascii="Times New Roman" w:hAnsi="Times New Roman" w:cs="Times New Roman"/>
                      <w:sz w:val="16"/>
                      <w:szCs w:val="16"/>
                    </w:rPr>
                  </w:pPr>
                </w:p>
              </w:tc>
              <w:tc>
                <w:tcPr>
                  <w:tcW w:w="1247" w:type="dxa"/>
                </w:tcPr>
                <w:p w:rsidR="00F32AB2" w:rsidRPr="00CD7982" w:rsidRDefault="00F32AB2" w:rsidP="00BD12E6">
                  <w:pPr>
                    <w:jc w:val="center"/>
                    <w:rPr>
                      <w:rFonts w:ascii="Times New Roman" w:hAnsi="Times New Roman" w:cs="Times New Roman"/>
                      <w:sz w:val="16"/>
                      <w:szCs w:val="16"/>
                    </w:rPr>
                  </w:pPr>
                </w:p>
              </w:tc>
              <w:tc>
                <w:tcPr>
                  <w:tcW w:w="1245" w:type="dxa"/>
                </w:tcPr>
                <w:p w:rsidR="00F32AB2" w:rsidRPr="00CD7982" w:rsidRDefault="00F32AB2" w:rsidP="00BD12E6">
                  <w:pPr>
                    <w:jc w:val="center"/>
                    <w:rPr>
                      <w:rFonts w:ascii="Times New Roman" w:hAnsi="Times New Roman" w:cs="Times New Roman"/>
                      <w:sz w:val="16"/>
                      <w:szCs w:val="16"/>
                    </w:rPr>
                  </w:pPr>
                </w:p>
              </w:tc>
            </w:tr>
          </w:tbl>
          <w:p w:rsidR="009B2312" w:rsidRPr="00DE6DA3" w:rsidRDefault="009B2312" w:rsidP="00EE3358">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EE3358" w:rsidRPr="00CD7982" w:rsidTr="00EE3358">
              <w:tc>
                <w:tcPr>
                  <w:tcW w:w="508" w:type="dxa"/>
                </w:tcPr>
                <w:p w:rsidR="00EE3358" w:rsidRPr="00CD7982" w:rsidRDefault="00EE3358"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EE3358" w:rsidRPr="00CD7982" w:rsidRDefault="00EE3358"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EE3358" w:rsidRPr="00CD7982" w:rsidRDefault="00EE3358"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EE3358" w:rsidRPr="00CD7982" w:rsidTr="00EE3358">
              <w:tc>
                <w:tcPr>
                  <w:tcW w:w="508" w:type="dxa"/>
                </w:tcPr>
                <w:p w:rsidR="00EE3358" w:rsidRPr="00CD7982" w:rsidRDefault="00EE3358"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EE3358" w:rsidRPr="00CD7982" w:rsidRDefault="00EE3358"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EE3358" w:rsidRPr="00CD7982" w:rsidRDefault="00EE3358"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214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F32AB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процессуальным действием и сроком его производства, установленным УПК РФ. </w:t>
            </w:r>
          </w:p>
          <w:p w:rsidR="00F32AB2" w:rsidRPr="00CD7982" w:rsidRDefault="00F32AB2" w:rsidP="00F32AB2">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9"/>
              <w:gridCol w:w="1755"/>
              <w:gridCol w:w="315"/>
              <w:gridCol w:w="1311"/>
            </w:tblGrid>
            <w:tr w:rsidR="00F32AB2" w:rsidRPr="00CD7982" w:rsidTr="00EE3358">
              <w:tc>
                <w:tcPr>
                  <w:tcW w:w="2114" w:type="dxa"/>
                  <w:gridSpan w:val="2"/>
                </w:tcPr>
                <w:p w:rsidR="00F32AB2" w:rsidRPr="00CD7982" w:rsidRDefault="00EE3358"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Действия</w:t>
                  </w:r>
                </w:p>
              </w:tc>
              <w:tc>
                <w:tcPr>
                  <w:tcW w:w="1626" w:type="dxa"/>
                  <w:gridSpan w:val="2"/>
                </w:tcPr>
                <w:p w:rsidR="00F32AB2" w:rsidRPr="00CD7982" w:rsidRDefault="00EE3358"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Сроки (без учета продления)</w:t>
                  </w:r>
                </w:p>
              </w:tc>
            </w:tr>
            <w:tr w:rsidR="00F32AB2" w:rsidRPr="00CD7982" w:rsidTr="00EE3358">
              <w:tc>
                <w:tcPr>
                  <w:tcW w:w="359" w:type="dxa"/>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55" w:type="dxa"/>
                  <w:shd w:val="clear" w:color="auto" w:fill="auto"/>
                </w:tcPr>
                <w:p w:rsidR="00F32AB2" w:rsidRPr="00CD7982" w:rsidRDefault="00EE3358"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Предварительное следствие по уголовному делу (общий срок)</w:t>
                  </w:r>
                </w:p>
              </w:tc>
              <w:tc>
                <w:tcPr>
                  <w:tcW w:w="315" w:type="dxa"/>
                  <w:shd w:val="clear" w:color="auto" w:fill="auto"/>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11" w:type="dxa"/>
                  <w:shd w:val="clear" w:color="auto" w:fill="auto"/>
                </w:tcPr>
                <w:p w:rsidR="00F32AB2" w:rsidRPr="00CD7982" w:rsidRDefault="00EE3358" w:rsidP="00BD12E6">
                  <w:pPr>
                    <w:pStyle w:val="a9"/>
                    <w:spacing w:before="0" w:beforeAutospacing="0" w:after="0" w:afterAutospacing="0"/>
                    <w:rPr>
                      <w:sz w:val="16"/>
                      <w:szCs w:val="16"/>
                    </w:rPr>
                  </w:pPr>
                  <w:r w:rsidRPr="00DE6DA3">
                    <w:rPr>
                      <w:sz w:val="16"/>
                      <w:szCs w:val="16"/>
                    </w:rPr>
                    <w:t>2 месяца</w:t>
                  </w:r>
                </w:p>
              </w:tc>
            </w:tr>
            <w:tr w:rsidR="00F32AB2" w:rsidRPr="00CD7982" w:rsidTr="00EE3358">
              <w:tc>
                <w:tcPr>
                  <w:tcW w:w="359" w:type="dxa"/>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55" w:type="dxa"/>
                  <w:shd w:val="clear" w:color="auto" w:fill="auto"/>
                </w:tcPr>
                <w:p w:rsidR="00F32AB2" w:rsidRPr="00CD7982" w:rsidRDefault="00EE3358"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Дознание (общий срок)</w:t>
                  </w:r>
                </w:p>
              </w:tc>
              <w:tc>
                <w:tcPr>
                  <w:tcW w:w="315" w:type="dxa"/>
                  <w:shd w:val="clear" w:color="auto" w:fill="auto"/>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11" w:type="dxa"/>
                  <w:shd w:val="clear" w:color="auto" w:fill="auto"/>
                </w:tcPr>
                <w:p w:rsidR="00F32AB2" w:rsidRPr="00CD7982" w:rsidRDefault="00EE3358" w:rsidP="00BD12E6">
                  <w:pPr>
                    <w:pStyle w:val="a9"/>
                    <w:spacing w:before="0" w:beforeAutospacing="0" w:after="0" w:afterAutospacing="0"/>
                    <w:rPr>
                      <w:sz w:val="16"/>
                      <w:szCs w:val="16"/>
                    </w:rPr>
                  </w:pPr>
                  <w:r w:rsidRPr="00DE6DA3">
                    <w:rPr>
                      <w:sz w:val="16"/>
                      <w:szCs w:val="16"/>
                    </w:rPr>
                    <w:t>30 суток</w:t>
                  </w:r>
                </w:p>
              </w:tc>
            </w:tr>
            <w:tr w:rsidR="00F32AB2" w:rsidRPr="00CD7982" w:rsidTr="00EE3358">
              <w:tc>
                <w:tcPr>
                  <w:tcW w:w="359" w:type="dxa"/>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55" w:type="dxa"/>
                  <w:shd w:val="clear" w:color="auto" w:fill="auto"/>
                </w:tcPr>
                <w:p w:rsidR="00F32AB2" w:rsidRPr="00CD7982" w:rsidRDefault="00EE3358"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Срок задержания подозреваемого до предъявления обвинения</w:t>
                  </w:r>
                </w:p>
              </w:tc>
              <w:tc>
                <w:tcPr>
                  <w:tcW w:w="315" w:type="dxa"/>
                  <w:shd w:val="clear" w:color="auto" w:fill="auto"/>
                </w:tcPr>
                <w:p w:rsidR="00F32AB2" w:rsidRPr="00CD7982" w:rsidRDefault="00F32AB2"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11" w:type="dxa"/>
                  <w:shd w:val="clear" w:color="auto" w:fill="auto"/>
                </w:tcPr>
                <w:p w:rsidR="00F32AB2" w:rsidRPr="00CD7982" w:rsidRDefault="00EE3358" w:rsidP="00BD12E6">
                  <w:pPr>
                    <w:pStyle w:val="a9"/>
                    <w:spacing w:before="0" w:beforeAutospacing="0" w:after="0" w:afterAutospacing="0"/>
                    <w:rPr>
                      <w:sz w:val="16"/>
                      <w:szCs w:val="16"/>
                    </w:rPr>
                  </w:pPr>
                  <w:r w:rsidRPr="00DE6DA3">
                    <w:rPr>
                      <w:sz w:val="16"/>
                      <w:szCs w:val="16"/>
                    </w:rPr>
                    <w:t>48 часов</w:t>
                  </w:r>
                </w:p>
              </w:tc>
            </w:tr>
          </w:tbl>
          <w:p w:rsidR="00F32AB2" w:rsidRPr="00CD7982" w:rsidRDefault="00F32AB2" w:rsidP="00F32AB2">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F32AB2" w:rsidRPr="00CD7982" w:rsidTr="00BD12E6">
              <w:tc>
                <w:tcPr>
                  <w:tcW w:w="1247"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F32AB2" w:rsidRPr="00CD7982" w:rsidRDefault="00F32AB2"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F32AB2" w:rsidRPr="00CD7982" w:rsidTr="00BD12E6">
              <w:tc>
                <w:tcPr>
                  <w:tcW w:w="1247" w:type="dxa"/>
                </w:tcPr>
                <w:p w:rsidR="00F32AB2" w:rsidRPr="00CD7982" w:rsidRDefault="00F32AB2" w:rsidP="00BD12E6">
                  <w:pPr>
                    <w:jc w:val="center"/>
                    <w:rPr>
                      <w:rFonts w:ascii="Times New Roman" w:hAnsi="Times New Roman" w:cs="Times New Roman"/>
                      <w:sz w:val="16"/>
                      <w:szCs w:val="16"/>
                    </w:rPr>
                  </w:pPr>
                </w:p>
              </w:tc>
              <w:tc>
                <w:tcPr>
                  <w:tcW w:w="1245" w:type="dxa"/>
                </w:tcPr>
                <w:p w:rsidR="00F32AB2" w:rsidRPr="00CD7982" w:rsidRDefault="00F32AB2" w:rsidP="00BD12E6">
                  <w:pPr>
                    <w:jc w:val="center"/>
                    <w:rPr>
                      <w:rFonts w:ascii="Times New Roman" w:hAnsi="Times New Roman" w:cs="Times New Roman"/>
                      <w:sz w:val="16"/>
                      <w:szCs w:val="16"/>
                    </w:rPr>
                  </w:pPr>
                </w:p>
              </w:tc>
              <w:tc>
                <w:tcPr>
                  <w:tcW w:w="1247" w:type="dxa"/>
                </w:tcPr>
                <w:p w:rsidR="00F32AB2" w:rsidRPr="00CD7982" w:rsidRDefault="00F32AB2" w:rsidP="00BD12E6">
                  <w:pPr>
                    <w:jc w:val="center"/>
                    <w:rPr>
                      <w:rFonts w:ascii="Times New Roman" w:hAnsi="Times New Roman" w:cs="Times New Roman"/>
                      <w:sz w:val="16"/>
                      <w:szCs w:val="16"/>
                    </w:rPr>
                  </w:pPr>
                </w:p>
              </w:tc>
              <w:tc>
                <w:tcPr>
                  <w:tcW w:w="1245" w:type="dxa"/>
                </w:tcPr>
                <w:p w:rsidR="00F32AB2" w:rsidRPr="00CD7982" w:rsidRDefault="00F32AB2" w:rsidP="00BD12E6">
                  <w:pPr>
                    <w:jc w:val="center"/>
                    <w:rPr>
                      <w:rFonts w:ascii="Times New Roman" w:hAnsi="Times New Roman" w:cs="Times New Roman"/>
                      <w:sz w:val="16"/>
                      <w:szCs w:val="16"/>
                    </w:rPr>
                  </w:pPr>
                </w:p>
              </w:tc>
            </w:tr>
          </w:tbl>
          <w:p w:rsidR="009B2312" w:rsidRPr="00DE6DA3" w:rsidRDefault="009B2312" w:rsidP="00EE3358">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EE3358" w:rsidRPr="00CD7982" w:rsidTr="00EE3358">
              <w:tc>
                <w:tcPr>
                  <w:tcW w:w="508" w:type="dxa"/>
                </w:tcPr>
                <w:p w:rsidR="00EE3358" w:rsidRPr="00CD7982" w:rsidRDefault="00EE3358"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EE3358" w:rsidRPr="00CD7982" w:rsidRDefault="00EE3358"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EE3358" w:rsidRPr="00CD7982" w:rsidRDefault="00EE3358"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EE3358" w:rsidRPr="00CD7982" w:rsidTr="00EE3358">
              <w:tc>
                <w:tcPr>
                  <w:tcW w:w="508" w:type="dxa"/>
                </w:tcPr>
                <w:p w:rsidR="00EE3358" w:rsidRPr="00CD7982" w:rsidRDefault="00EE3358"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87" w:type="dxa"/>
                </w:tcPr>
                <w:p w:rsidR="00EE3358" w:rsidRPr="00CD7982" w:rsidRDefault="00EE3358"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EE3358" w:rsidRPr="00CD7982" w:rsidRDefault="00EE3358"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обвиняется в совершении преступления, предусмотренного ч. 2 ст. 105 УК РФ (убийство при отягчающих обстоятельствах). Какой суд рассматривает уголовное дело по первой инстанции?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Мировой судья;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Районный суд;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Суд субъекта РФ (областной и т.п.);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Верховный Суд РФ.</w:t>
            </w:r>
          </w:p>
          <w:p w:rsidR="003D6C1C" w:rsidRPr="00E13168" w:rsidRDefault="003D6C1C" w:rsidP="005E72DB">
            <w:pPr>
              <w:spacing w:after="0" w:line="240" w:lineRule="auto"/>
              <w:rPr>
                <w:rFonts w:ascii="Times New Roman" w:hAnsi="Times New Roman" w:cs="Times New Roman"/>
                <w:sz w:val="16"/>
                <w:szCs w:val="16"/>
              </w:rPr>
            </w:pPr>
          </w:p>
          <w:p w:rsidR="003D6C1C" w:rsidRPr="00934930"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3D6C1C" w:rsidRPr="00C14275"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D6C1C" w:rsidRPr="00DE6DA3" w:rsidRDefault="003D6C1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УПК РФ, дела о преступлениях, наказание за которые превышает 15 лет лишения свободы или является пожизненным, подсудны суду субъекта РФ.</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EE3358">
        <w:trPr>
          <w:trHeight w:val="138"/>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защищаясь от нападения вооружённого ножом хулигана, нанёс ему удар в грудь, от которого нападавший скончался. Суд признал действия гражданина правомерными. На какое обстоятельство, исключающее преступность деяния, сослался суд (ст. 37 УК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Крайняя необходимость;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Необходимая оборона;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Обоснованный риск;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Исполнение приказа.</w:t>
            </w:r>
          </w:p>
          <w:p w:rsidR="003D6C1C" w:rsidRPr="00E13168" w:rsidRDefault="003D6C1C" w:rsidP="005E72DB">
            <w:pPr>
              <w:spacing w:after="0" w:line="240" w:lineRule="auto"/>
              <w:rPr>
                <w:rFonts w:ascii="Times New Roman" w:hAnsi="Times New Roman" w:cs="Times New Roman"/>
                <w:sz w:val="16"/>
                <w:szCs w:val="16"/>
              </w:rPr>
            </w:pPr>
          </w:p>
          <w:p w:rsidR="003D6C1C" w:rsidRPr="00934930"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3D6C1C" w:rsidRPr="00C14275"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D6C1C" w:rsidRPr="00DE6DA3" w:rsidRDefault="003D6C1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37 УК РФ предусматривает необходимую оборону при защите от общественно опасного посягательства, сопряжённого с насилием, опасным для жизни, или с непосредственной угрозой такого насилия. Применение оружия нападающим даёт право на любую защиту.</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217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тайно похитил из магазина товар на сумму 2 500 рублей, после чего был задержан охранником. Квалифицируйте его действия (ст. 158, 7.27 КоАП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Кража, предусмотренная ч. 1 ст. 158 УК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Мелкое хищение по ст. 7.27 КоАП РФ; </w:t>
            </w:r>
          </w:p>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Грабеж;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Мошенничество.</w:t>
            </w:r>
          </w:p>
          <w:p w:rsidR="003D6C1C" w:rsidRPr="00E13168" w:rsidRDefault="003D6C1C" w:rsidP="005E72DB">
            <w:pPr>
              <w:spacing w:after="0" w:line="240" w:lineRule="auto"/>
              <w:rPr>
                <w:rFonts w:ascii="Times New Roman" w:hAnsi="Times New Roman" w:cs="Times New Roman"/>
                <w:sz w:val="16"/>
                <w:szCs w:val="16"/>
              </w:rPr>
            </w:pPr>
          </w:p>
          <w:p w:rsidR="003D6C1C" w:rsidRPr="00934930"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3D6C1C" w:rsidRPr="00C14275" w:rsidRDefault="003D6C1C"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D6C1C" w:rsidRPr="00DE6DA3" w:rsidRDefault="003D6C1C"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D6C1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УК РФ, хищение считается мелким, если стоимость похищенного не превышает 2 500 рублей (для административного правонарушения) или 5 000 рублей (для уголовного преступления). Так как сумма 2 500 рублей и хищение тайное – это мелкое хищение, административное правонарушение.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197F1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деяний являются преступлениями против собственности (гл. 21 УК РФ)? </w:t>
            </w:r>
          </w:p>
          <w:p w:rsidR="00197F1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197F1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Кража; </w:t>
            </w:r>
          </w:p>
          <w:p w:rsidR="00197F1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Грабеж; </w:t>
            </w:r>
          </w:p>
          <w:p w:rsidR="00197F1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Вымогательство;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Присвоение или растрата.</w:t>
            </w:r>
          </w:p>
          <w:p w:rsidR="00197F1D" w:rsidRPr="00E13168" w:rsidRDefault="00197F1D" w:rsidP="005E72DB">
            <w:pPr>
              <w:spacing w:after="0" w:line="240" w:lineRule="auto"/>
              <w:rPr>
                <w:rFonts w:ascii="Times New Roman" w:hAnsi="Times New Roman" w:cs="Times New Roman"/>
                <w:sz w:val="16"/>
                <w:szCs w:val="16"/>
              </w:rPr>
            </w:pPr>
          </w:p>
          <w:p w:rsidR="00197F1D" w:rsidRPr="00E13168" w:rsidRDefault="00197F1D"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197F1D" w:rsidRPr="00C14275" w:rsidRDefault="00197F1D"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197F1D" w:rsidRPr="00DE6DA3" w:rsidRDefault="00197F1D"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197F1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Ответы: 1, 2, 3, 4.</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Обоснование: Все перечисленные деяния входят в гл. 21 УК РФ «Преступления против собственности».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197F1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Гражданин совершил кражу, но был застигнут на месте и не смог вынести похищенное. Как следует квалифицировать его действия (ст. 30, 158 УК РФ)?</w:t>
            </w:r>
          </w:p>
          <w:p w:rsidR="00197F1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197F1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Приготовление к краже; </w:t>
            </w:r>
          </w:p>
          <w:p w:rsidR="00197F1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Оконченная кража; </w:t>
            </w:r>
          </w:p>
          <w:p w:rsidR="00197F1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Покушение на кражу;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Добровольный отказ.</w:t>
            </w:r>
          </w:p>
          <w:p w:rsidR="00197F1D" w:rsidRPr="00DE6DA3" w:rsidRDefault="00197F1D"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197F1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30 УК РФ, покушением признаются умышленные действия, непосредственно направленные на совершение преступления, если преступление не было доведено до конца по независящим от лица обстоятельствам. Кража считается оконченной с момента завладения имуществом и возможности им распорядиться. Так как не вынес имущество – покушение.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Какое наказание НЕ может быть назначено несовершеннолетнему (ст. 88 УК РФ)?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Штраф;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Обязательные работы;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Пожизненное лишение свободы;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Лишение права заниматься определённой деятельностью.</w:t>
            </w:r>
          </w:p>
          <w:p w:rsidR="008C7C31" w:rsidRPr="00E13168" w:rsidRDefault="008C7C31" w:rsidP="005E72DB">
            <w:pPr>
              <w:spacing w:after="0" w:line="240" w:lineRule="auto"/>
              <w:rPr>
                <w:rFonts w:ascii="Times New Roman" w:hAnsi="Times New Roman" w:cs="Times New Roman"/>
                <w:sz w:val="16"/>
                <w:szCs w:val="16"/>
              </w:rPr>
            </w:pPr>
          </w:p>
          <w:p w:rsidR="008C7C31" w:rsidRPr="00E13168" w:rsidRDefault="008C7C31"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8C7C31" w:rsidRPr="00C14275" w:rsidRDefault="008C7C3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C7C31" w:rsidRPr="00DE6DA3" w:rsidRDefault="008C7C31"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Ст. 88 УК РФ устанавливает перечень наказаний для несовершеннолетних: штраф, лишение права заниматься определённой деятельностью, обязательные работы, исправительные работы, ограничение свободы, </w:t>
            </w:r>
            <w:r w:rsidRPr="00DE6DA3">
              <w:rPr>
                <w:rFonts w:ascii="Times New Roman" w:eastAsia="Times New Roman" w:hAnsi="Times New Roman" w:cs="Times New Roman"/>
                <w:sz w:val="16"/>
                <w:szCs w:val="16"/>
                <w:lang w:eastAsia="ru-RU"/>
              </w:rPr>
              <w:lastRenderedPageBreak/>
              <w:t>лишение свободы на определённый срок. Пожизненное лишение свободы не применяется к несовершеннолетним.</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Уголовное право</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221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обвиняется в совершении преступления, предусмотренного ч. 1 ст. 105 УК РФ </w:t>
            </w:r>
            <w:proofErr w:type="gramStart"/>
            <w:r w:rsidRPr="00DE6DA3">
              <w:rPr>
                <w:rFonts w:ascii="Times New Roman" w:eastAsia="Times New Roman" w:hAnsi="Times New Roman" w:cs="Times New Roman"/>
                <w:sz w:val="16"/>
                <w:szCs w:val="16"/>
                <w:lang w:eastAsia="ru-RU"/>
              </w:rPr>
              <w:t xml:space="preserve">( </w:t>
            </w:r>
            <w:proofErr w:type="gramEnd"/>
            <w:r w:rsidRPr="00DE6DA3">
              <w:rPr>
                <w:rFonts w:ascii="Times New Roman" w:eastAsia="Times New Roman" w:hAnsi="Times New Roman" w:cs="Times New Roman"/>
                <w:sz w:val="16"/>
                <w:szCs w:val="16"/>
                <w:lang w:eastAsia="ru-RU"/>
              </w:rPr>
              <w:t xml:space="preserve">Убийство, то есть умышленное причинение смерти другому человеку). Какой суд рассматривает уголовное дело по первой инстанции?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Мировой судья;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Районный суд;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Суд субъекта РФ;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Верховный Суд РФ.</w:t>
            </w:r>
          </w:p>
          <w:p w:rsidR="008C7C31" w:rsidRPr="00E13168" w:rsidRDefault="008C7C31" w:rsidP="005E72DB">
            <w:pPr>
              <w:spacing w:after="0" w:line="240" w:lineRule="auto"/>
              <w:rPr>
                <w:rFonts w:ascii="Times New Roman" w:hAnsi="Times New Roman" w:cs="Times New Roman"/>
                <w:sz w:val="16"/>
                <w:szCs w:val="16"/>
              </w:rPr>
            </w:pPr>
          </w:p>
          <w:p w:rsidR="008C7C31" w:rsidRPr="00934930" w:rsidRDefault="008C7C3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8C7C31" w:rsidRPr="00C14275" w:rsidRDefault="008C7C3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C7C31" w:rsidRPr="00DE6DA3" w:rsidRDefault="008C7C31"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31 УПК РФ, дела о преступлениях, наказание за которые превышает 15 лет лишения свободы или является пожизненным, подсудны суду субъекта РФ.</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обстоятельств являются основаниями для отказа в возбуждении уголовного дела (ст. 24 УПК РФ)?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Отсутствие события преступления;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Отсутствие в деянии состава преступления;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Истечение сроков давности уголовного преследования;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Смерть подозреваемого или обвиняемого (за исключением случаев реабилитации).</w:t>
            </w:r>
          </w:p>
          <w:p w:rsidR="008C7C31" w:rsidRPr="00E13168" w:rsidRDefault="008C7C31" w:rsidP="005E72DB">
            <w:pPr>
              <w:spacing w:after="0" w:line="240" w:lineRule="auto"/>
              <w:rPr>
                <w:rFonts w:ascii="Times New Roman" w:hAnsi="Times New Roman" w:cs="Times New Roman"/>
                <w:sz w:val="16"/>
                <w:szCs w:val="16"/>
              </w:rPr>
            </w:pPr>
          </w:p>
          <w:p w:rsidR="008C7C31" w:rsidRPr="00E13168" w:rsidRDefault="008C7C31"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8C7C31" w:rsidRPr="00C14275" w:rsidRDefault="008C7C3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C7C31" w:rsidRPr="00DE6DA3" w:rsidRDefault="008C7C31"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24 УПК РФ содержит все перечисленные основания для отказа в возбуждении уголовного дела, а также прекращения уголовного дела. Все они являются безусловными основаниями.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843033">
        <w:trPr>
          <w:trHeight w:val="60"/>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0631F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документа и его назначением. </w:t>
            </w:r>
          </w:p>
          <w:p w:rsidR="000631F8" w:rsidRPr="00CD7982" w:rsidRDefault="000631F8" w:rsidP="000631F8">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5"/>
              <w:gridCol w:w="1417"/>
              <w:gridCol w:w="312"/>
              <w:gridCol w:w="1795"/>
            </w:tblGrid>
            <w:tr w:rsidR="000631F8" w:rsidRPr="00CD7982" w:rsidTr="00BD12E6">
              <w:tc>
                <w:tcPr>
                  <w:tcW w:w="2534" w:type="dxa"/>
                  <w:gridSpan w:val="2"/>
                </w:tcPr>
                <w:p w:rsidR="000631F8" w:rsidRPr="00CD7982" w:rsidRDefault="00843033"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Документы</w:t>
                  </w:r>
                </w:p>
              </w:tc>
              <w:tc>
                <w:tcPr>
                  <w:tcW w:w="2864" w:type="dxa"/>
                  <w:gridSpan w:val="2"/>
                </w:tcPr>
                <w:p w:rsidR="000631F8" w:rsidRPr="00CD7982" w:rsidRDefault="00843033"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Назначения</w:t>
                  </w:r>
                </w:p>
              </w:tc>
            </w:tr>
            <w:tr w:rsidR="000631F8" w:rsidRPr="00CD7982" w:rsidTr="00BD12E6">
              <w:tc>
                <w:tcPr>
                  <w:tcW w:w="390" w:type="dxa"/>
                </w:tcPr>
                <w:p w:rsidR="000631F8" w:rsidRPr="00CD7982" w:rsidRDefault="000631F8"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0631F8" w:rsidRPr="00CD7982" w:rsidRDefault="00843033"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w:t>
                  </w:r>
                </w:p>
              </w:tc>
              <w:tc>
                <w:tcPr>
                  <w:tcW w:w="336" w:type="dxa"/>
                  <w:shd w:val="clear" w:color="auto" w:fill="auto"/>
                </w:tcPr>
                <w:p w:rsidR="000631F8" w:rsidRPr="00CD7982" w:rsidRDefault="000631F8"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0631F8" w:rsidRPr="00CD7982" w:rsidRDefault="00843033" w:rsidP="00BD12E6">
                  <w:pPr>
                    <w:pStyle w:val="a9"/>
                    <w:spacing w:before="0" w:beforeAutospacing="0" w:after="0" w:afterAutospacing="0"/>
                    <w:rPr>
                      <w:sz w:val="16"/>
                      <w:szCs w:val="16"/>
                    </w:rPr>
                  </w:pPr>
                  <w:r w:rsidRPr="00DE6DA3">
                    <w:rPr>
                      <w:sz w:val="16"/>
                      <w:szCs w:val="16"/>
                    </w:rPr>
                    <w:t>Фиксация соглашения сторон</w:t>
                  </w:r>
                </w:p>
              </w:tc>
            </w:tr>
            <w:tr w:rsidR="000631F8" w:rsidRPr="00CD7982" w:rsidTr="00BD12E6">
              <w:tc>
                <w:tcPr>
                  <w:tcW w:w="390" w:type="dxa"/>
                </w:tcPr>
                <w:p w:rsidR="000631F8" w:rsidRPr="00CD7982" w:rsidRDefault="000631F8"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0631F8" w:rsidRPr="00CD7982" w:rsidRDefault="00843033"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Претензия</w:t>
                  </w:r>
                </w:p>
              </w:tc>
              <w:tc>
                <w:tcPr>
                  <w:tcW w:w="336" w:type="dxa"/>
                  <w:shd w:val="clear" w:color="auto" w:fill="auto"/>
                </w:tcPr>
                <w:p w:rsidR="000631F8" w:rsidRPr="00CD7982" w:rsidRDefault="000631F8"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0631F8" w:rsidRPr="00CD7982" w:rsidRDefault="00843033" w:rsidP="00BD12E6">
                  <w:pPr>
                    <w:pStyle w:val="a9"/>
                    <w:spacing w:before="0" w:beforeAutospacing="0" w:after="0" w:afterAutospacing="0"/>
                    <w:rPr>
                      <w:sz w:val="16"/>
                      <w:szCs w:val="16"/>
                    </w:rPr>
                  </w:pPr>
                  <w:r w:rsidRPr="00DE6DA3">
                    <w:rPr>
                      <w:sz w:val="16"/>
                      <w:szCs w:val="16"/>
                    </w:rPr>
                    <w:t>Досудебное урегулирование спора</w:t>
                  </w:r>
                </w:p>
              </w:tc>
            </w:tr>
            <w:tr w:rsidR="000631F8" w:rsidRPr="00CD7982" w:rsidTr="00BD12E6">
              <w:tc>
                <w:tcPr>
                  <w:tcW w:w="390" w:type="dxa"/>
                </w:tcPr>
                <w:p w:rsidR="000631F8" w:rsidRPr="00CD7982" w:rsidRDefault="000631F8"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0631F8" w:rsidRPr="00CD7982" w:rsidRDefault="00843033"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Исковое заявление</w:t>
                  </w:r>
                </w:p>
              </w:tc>
              <w:tc>
                <w:tcPr>
                  <w:tcW w:w="336" w:type="dxa"/>
                  <w:shd w:val="clear" w:color="auto" w:fill="auto"/>
                </w:tcPr>
                <w:p w:rsidR="000631F8" w:rsidRPr="00CD7982" w:rsidRDefault="000631F8"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0631F8" w:rsidRPr="00CD7982" w:rsidRDefault="00843033" w:rsidP="00BD12E6">
                  <w:pPr>
                    <w:pStyle w:val="a9"/>
                    <w:spacing w:before="0" w:beforeAutospacing="0" w:after="0" w:afterAutospacing="0"/>
                    <w:rPr>
                      <w:sz w:val="16"/>
                      <w:szCs w:val="16"/>
                    </w:rPr>
                  </w:pPr>
                  <w:r w:rsidRPr="00DE6DA3">
                    <w:rPr>
                      <w:sz w:val="16"/>
                      <w:szCs w:val="16"/>
                    </w:rPr>
                    <w:t>Обращение в суд</w:t>
                  </w:r>
                </w:p>
              </w:tc>
            </w:tr>
            <w:tr w:rsidR="000631F8" w:rsidRPr="00CD7982" w:rsidTr="00BD12E6">
              <w:tc>
                <w:tcPr>
                  <w:tcW w:w="390" w:type="dxa"/>
                </w:tcPr>
                <w:p w:rsidR="000631F8" w:rsidRPr="00CD7982" w:rsidRDefault="000631F8"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0631F8" w:rsidRPr="00CD7982" w:rsidRDefault="00843033"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Акт</w:t>
                  </w:r>
                </w:p>
              </w:tc>
              <w:tc>
                <w:tcPr>
                  <w:tcW w:w="336" w:type="dxa"/>
                  <w:shd w:val="clear" w:color="auto" w:fill="auto"/>
                </w:tcPr>
                <w:p w:rsidR="000631F8" w:rsidRPr="00CD7982" w:rsidRDefault="000631F8"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0631F8" w:rsidRPr="00CD7982" w:rsidRDefault="00843033" w:rsidP="00BD12E6">
                  <w:pPr>
                    <w:pStyle w:val="a9"/>
                    <w:spacing w:before="0" w:beforeAutospacing="0" w:after="0" w:afterAutospacing="0"/>
                    <w:rPr>
                      <w:sz w:val="16"/>
                      <w:szCs w:val="16"/>
                    </w:rPr>
                  </w:pPr>
                  <w:r w:rsidRPr="00DE6DA3">
                    <w:rPr>
                      <w:sz w:val="16"/>
                      <w:szCs w:val="16"/>
                    </w:rPr>
                    <w:t>Фиксация факта исполнения</w:t>
                  </w:r>
                </w:p>
              </w:tc>
            </w:tr>
          </w:tbl>
          <w:p w:rsidR="000631F8" w:rsidRPr="00CD7982" w:rsidRDefault="000631F8" w:rsidP="000631F8">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0631F8" w:rsidRPr="00CD7982" w:rsidTr="00BD12E6">
              <w:tc>
                <w:tcPr>
                  <w:tcW w:w="1247" w:type="dxa"/>
                </w:tcPr>
                <w:p w:rsidR="000631F8" w:rsidRPr="00CD7982" w:rsidRDefault="000631F8"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0631F8" w:rsidRPr="00CD7982" w:rsidRDefault="000631F8"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0631F8" w:rsidRPr="00CD7982" w:rsidRDefault="000631F8"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0631F8" w:rsidRPr="00CD7982" w:rsidRDefault="000631F8"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0631F8" w:rsidRPr="00CD7982" w:rsidTr="00BD12E6">
              <w:tc>
                <w:tcPr>
                  <w:tcW w:w="1247" w:type="dxa"/>
                </w:tcPr>
                <w:p w:rsidR="000631F8" w:rsidRPr="00CD7982" w:rsidRDefault="000631F8" w:rsidP="00BD12E6">
                  <w:pPr>
                    <w:jc w:val="center"/>
                    <w:rPr>
                      <w:rFonts w:ascii="Times New Roman" w:hAnsi="Times New Roman" w:cs="Times New Roman"/>
                      <w:sz w:val="16"/>
                      <w:szCs w:val="16"/>
                    </w:rPr>
                  </w:pPr>
                </w:p>
              </w:tc>
              <w:tc>
                <w:tcPr>
                  <w:tcW w:w="1245" w:type="dxa"/>
                </w:tcPr>
                <w:p w:rsidR="000631F8" w:rsidRPr="00CD7982" w:rsidRDefault="000631F8" w:rsidP="00BD12E6">
                  <w:pPr>
                    <w:jc w:val="center"/>
                    <w:rPr>
                      <w:rFonts w:ascii="Times New Roman" w:hAnsi="Times New Roman" w:cs="Times New Roman"/>
                      <w:sz w:val="16"/>
                      <w:szCs w:val="16"/>
                    </w:rPr>
                  </w:pPr>
                </w:p>
              </w:tc>
              <w:tc>
                <w:tcPr>
                  <w:tcW w:w="1247" w:type="dxa"/>
                </w:tcPr>
                <w:p w:rsidR="000631F8" w:rsidRPr="00CD7982" w:rsidRDefault="000631F8" w:rsidP="00BD12E6">
                  <w:pPr>
                    <w:jc w:val="center"/>
                    <w:rPr>
                      <w:rFonts w:ascii="Times New Roman" w:hAnsi="Times New Roman" w:cs="Times New Roman"/>
                      <w:sz w:val="16"/>
                      <w:szCs w:val="16"/>
                    </w:rPr>
                  </w:pPr>
                </w:p>
              </w:tc>
              <w:tc>
                <w:tcPr>
                  <w:tcW w:w="1245" w:type="dxa"/>
                </w:tcPr>
                <w:p w:rsidR="000631F8" w:rsidRPr="00CD7982" w:rsidRDefault="000631F8" w:rsidP="00BD12E6">
                  <w:pPr>
                    <w:jc w:val="center"/>
                    <w:rPr>
                      <w:rFonts w:ascii="Times New Roman" w:hAnsi="Times New Roman" w:cs="Times New Roman"/>
                      <w:sz w:val="16"/>
                      <w:szCs w:val="16"/>
                    </w:rPr>
                  </w:pPr>
                </w:p>
              </w:tc>
            </w:tr>
          </w:tbl>
          <w:p w:rsidR="009B2312" w:rsidRPr="00DE6DA3" w:rsidRDefault="009B2312" w:rsidP="00843033">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C00353" w:rsidRPr="00CD7982" w:rsidTr="00BD12E6">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00353" w:rsidRPr="00CD7982" w:rsidTr="00BD12E6">
              <w:tc>
                <w:tcPr>
                  <w:tcW w:w="1247" w:type="dxa"/>
                </w:tcPr>
                <w:p w:rsidR="00C00353" w:rsidRPr="00CD7982" w:rsidRDefault="00843033"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C00353" w:rsidRPr="00CD7982" w:rsidRDefault="00843033"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7" w:type="dxa"/>
                </w:tcPr>
                <w:p w:rsidR="00C00353" w:rsidRPr="00CD7982" w:rsidRDefault="00843033"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C00353" w:rsidRPr="00CD7982" w:rsidRDefault="00843033"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224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709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договором и его существенными условиями (ГК РФ). </w:t>
            </w:r>
          </w:p>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39"/>
              <w:gridCol w:w="1492"/>
              <w:gridCol w:w="301"/>
              <w:gridCol w:w="1747"/>
            </w:tblGrid>
            <w:tr w:rsidR="008709A6" w:rsidRPr="00CD7982" w:rsidTr="00B74704">
              <w:tc>
                <w:tcPr>
                  <w:tcW w:w="2113" w:type="dxa"/>
                  <w:gridSpan w:val="2"/>
                </w:tcPr>
                <w:p w:rsidR="008709A6" w:rsidRPr="00CD7982" w:rsidRDefault="00B74704"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Договоры</w:t>
                  </w:r>
                </w:p>
              </w:tc>
              <w:tc>
                <w:tcPr>
                  <w:tcW w:w="1627" w:type="dxa"/>
                  <w:gridSpan w:val="2"/>
                </w:tcPr>
                <w:p w:rsidR="008709A6" w:rsidRPr="00CD7982" w:rsidRDefault="00B74704"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Условия</w:t>
                  </w:r>
                </w:p>
              </w:tc>
            </w:tr>
            <w:tr w:rsidR="008709A6" w:rsidRPr="00CD7982" w:rsidTr="00B74704">
              <w:tc>
                <w:tcPr>
                  <w:tcW w:w="36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53" w:type="dxa"/>
                  <w:shd w:val="clear" w:color="auto" w:fill="auto"/>
                </w:tcPr>
                <w:p w:rsidR="008709A6" w:rsidRPr="00CD7982" w:rsidRDefault="00B74704"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поставки</w:t>
                  </w:r>
                </w:p>
              </w:tc>
              <w:tc>
                <w:tcPr>
                  <w:tcW w:w="315"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12" w:type="dxa"/>
                  <w:shd w:val="clear" w:color="auto" w:fill="auto"/>
                </w:tcPr>
                <w:p w:rsidR="008709A6" w:rsidRPr="00CD7982" w:rsidRDefault="00B74704" w:rsidP="00BD12E6">
                  <w:pPr>
                    <w:pStyle w:val="a9"/>
                    <w:spacing w:before="0" w:beforeAutospacing="0" w:after="0" w:afterAutospacing="0"/>
                    <w:rPr>
                      <w:sz w:val="16"/>
                      <w:szCs w:val="16"/>
                    </w:rPr>
                  </w:pPr>
                  <w:r w:rsidRPr="00DE6DA3">
                    <w:rPr>
                      <w:sz w:val="16"/>
                      <w:szCs w:val="16"/>
                    </w:rPr>
                    <w:t>Количество и качество энергии, режим подачи</w:t>
                  </w:r>
                </w:p>
              </w:tc>
            </w:tr>
            <w:tr w:rsidR="008709A6" w:rsidRPr="00CD7982" w:rsidTr="00B74704">
              <w:tc>
                <w:tcPr>
                  <w:tcW w:w="36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53" w:type="dxa"/>
                  <w:shd w:val="clear" w:color="auto" w:fill="auto"/>
                </w:tcPr>
                <w:p w:rsidR="008709A6" w:rsidRPr="00CD7982" w:rsidRDefault="00B74704"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энергоснабжения</w:t>
                  </w:r>
                </w:p>
              </w:tc>
              <w:tc>
                <w:tcPr>
                  <w:tcW w:w="315"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12" w:type="dxa"/>
                  <w:shd w:val="clear" w:color="auto" w:fill="auto"/>
                </w:tcPr>
                <w:p w:rsidR="008709A6" w:rsidRPr="00CD7982" w:rsidRDefault="00B74704" w:rsidP="00BD12E6">
                  <w:pPr>
                    <w:pStyle w:val="a9"/>
                    <w:spacing w:before="0" w:beforeAutospacing="0" w:after="0" w:afterAutospacing="0"/>
                    <w:rPr>
                      <w:sz w:val="16"/>
                      <w:szCs w:val="16"/>
                    </w:rPr>
                  </w:pPr>
                  <w:r w:rsidRPr="00DE6DA3">
                    <w:rPr>
                      <w:sz w:val="16"/>
                      <w:szCs w:val="16"/>
                    </w:rPr>
                    <w:t>Количество, ассортимент, качество продукции, срок поставки</w:t>
                  </w:r>
                </w:p>
              </w:tc>
            </w:tr>
            <w:tr w:rsidR="008709A6" w:rsidRPr="00CD7982" w:rsidTr="00B74704">
              <w:tc>
                <w:tcPr>
                  <w:tcW w:w="36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53" w:type="dxa"/>
                  <w:shd w:val="clear" w:color="auto" w:fill="auto"/>
                </w:tcPr>
                <w:p w:rsidR="008709A6" w:rsidRPr="00CD7982" w:rsidRDefault="00B74704"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контрактации</w:t>
                  </w:r>
                </w:p>
              </w:tc>
              <w:tc>
                <w:tcPr>
                  <w:tcW w:w="315"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12" w:type="dxa"/>
                  <w:shd w:val="clear" w:color="auto" w:fill="auto"/>
                </w:tcPr>
                <w:p w:rsidR="008709A6" w:rsidRPr="00CD7982" w:rsidRDefault="00B74704" w:rsidP="00BD12E6">
                  <w:pPr>
                    <w:pStyle w:val="a9"/>
                    <w:spacing w:before="0" w:beforeAutospacing="0" w:after="0" w:afterAutospacing="0"/>
                    <w:rPr>
                      <w:sz w:val="16"/>
                      <w:szCs w:val="16"/>
                    </w:rPr>
                  </w:pPr>
                  <w:r w:rsidRPr="00DE6DA3">
                    <w:rPr>
                      <w:sz w:val="16"/>
                      <w:szCs w:val="16"/>
                    </w:rPr>
                    <w:t>Количество, ассортимент и качество сельскохозяйственной продукции</w:t>
                  </w:r>
                </w:p>
              </w:tc>
            </w:tr>
          </w:tbl>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r>
          </w:tbl>
          <w:p w:rsidR="009B2312" w:rsidRPr="00DE6DA3" w:rsidRDefault="009B2312" w:rsidP="00B74704">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74704" w:rsidRPr="00CD7982" w:rsidTr="00B74704">
              <w:tc>
                <w:tcPr>
                  <w:tcW w:w="508" w:type="dxa"/>
                </w:tcPr>
                <w:p w:rsidR="00B74704" w:rsidRPr="00CD7982" w:rsidRDefault="00B74704"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74704" w:rsidRPr="00CD7982" w:rsidRDefault="00B74704"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74704" w:rsidRPr="00CD7982" w:rsidRDefault="00B74704"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74704" w:rsidRPr="00CD7982" w:rsidTr="00B74704">
              <w:tc>
                <w:tcPr>
                  <w:tcW w:w="508" w:type="dxa"/>
                </w:tcPr>
                <w:p w:rsidR="00B74704" w:rsidRPr="00CD7982" w:rsidRDefault="00B74704"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74704" w:rsidRPr="00CD7982" w:rsidRDefault="00B74704"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B74704" w:rsidRPr="00CD7982" w:rsidRDefault="00B74704"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способы обеспечения исполнения обязательств предусмотрены ГК РФ (гл. 23)?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Неустойка;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Залог; </w:t>
            </w:r>
          </w:p>
          <w:p w:rsidR="008C7C3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Удержание имущества должника;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Задаток.</w:t>
            </w:r>
          </w:p>
          <w:p w:rsidR="008C7C31" w:rsidRPr="00E13168" w:rsidRDefault="008C7C31" w:rsidP="005E72DB">
            <w:pPr>
              <w:spacing w:after="0" w:line="240" w:lineRule="auto"/>
              <w:rPr>
                <w:rFonts w:ascii="Times New Roman" w:hAnsi="Times New Roman" w:cs="Times New Roman"/>
                <w:sz w:val="16"/>
                <w:szCs w:val="16"/>
              </w:rPr>
            </w:pPr>
          </w:p>
          <w:p w:rsidR="008C7C31" w:rsidRPr="00934930" w:rsidRDefault="008C7C3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8C7C31" w:rsidRPr="00C14275" w:rsidRDefault="008C7C3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C7C31" w:rsidRPr="00DE6DA3" w:rsidRDefault="008C7C31"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50249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Ответы: 1, 2, 3, 4.</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Гл. 23 ГК РФ содержит все перечисленные способы: неустойка, залог, удержание , задаток , а также поручительство, банковскую гарантию и иные способы.</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sidR="00BE0CDF">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709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договора и его характеристикой (ГК РФ). </w:t>
            </w:r>
          </w:p>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4"/>
              <w:gridCol w:w="1571"/>
              <w:gridCol w:w="318"/>
              <w:gridCol w:w="1487"/>
            </w:tblGrid>
            <w:tr w:rsidR="008709A6" w:rsidRPr="00CD7982" w:rsidTr="00AA0EFE">
              <w:tc>
                <w:tcPr>
                  <w:tcW w:w="1935" w:type="dxa"/>
                  <w:gridSpan w:val="2"/>
                </w:tcPr>
                <w:p w:rsidR="008709A6" w:rsidRPr="00CD7982" w:rsidRDefault="00AA0EFE"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805" w:type="dxa"/>
                  <w:gridSpan w:val="2"/>
                </w:tcPr>
                <w:p w:rsidR="008709A6" w:rsidRPr="00CD7982" w:rsidRDefault="00AA0EFE"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8709A6" w:rsidRPr="00CD7982" w:rsidTr="00AA0EFE">
              <w:tc>
                <w:tcPr>
                  <w:tcW w:w="364"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71" w:type="dxa"/>
                  <w:shd w:val="clear" w:color="auto" w:fill="auto"/>
                </w:tcPr>
                <w:p w:rsidR="008709A6" w:rsidRPr="00CD7982" w:rsidRDefault="00AA0EF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аренды</w:t>
                  </w:r>
                </w:p>
              </w:tc>
              <w:tc>
                <w:tcPr>
                  <w:tcW w:w="318"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87" w:type="dxa"/>
                  <w:shd w:val="clear" w:color="auto" w:fill="auto"/>
                </w:tcPr>
                <w:p w:rsidR="008709A6" w:rsidRPr="00CD7982" w:rsidRDefault="00AA0EFE" w:rsidP="00BD12E6">
                  <w:pPr>
                    <w:pStyle w:val="a9"/>
                    <w:spacing w:before="0" w:beforeAutospacing="0" w:after="0" w:afterAutospacing="0"/>
                    <w:rPr>
                      <w:sz w:val="16"/>
                      <w:szCs w:val="16"/>
                    </w:rPr>
                  </w:pPr>
                  <w:r w:rsidRPr="00DE6DA3">
                    <w:rPr>
                      <w:sz w:val="16"/>
                      <w:szCs w:val="16"/>
                    </w:rPr>
                    <w:t>Одна сторона обязуется выполнить работу и сдать её результат другой стороне</w:t>
                  </w:r>
                </w:p>
              </w:tc>
            </w:tr>
            <w:tr w:rsidR="008709A6" w:rsidRPr="00CD7982" w:rsidTr="00AA0EFE">
              <w:tc>
                <w:tcPr>
                  <w:tcW w:w="364"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71" w:type="dxa"/>
                  <w:shd w:val="clear" w:color="auto" w:fill="auto"/>
                </w:tcPr>
                <w:p w:rsidR="008709A6" w:rsidRPr="00CD7982" w:rsidRDefault="00AA0EF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подряда</w:t>
                  </w:r>
                </w:p>
              </w:tc>
              <w:tc>
                <w:tcPr>
                  <w:tcW w:w="318"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87" w:type="dxa"/>
                  <w:shd w:val="clear" w:color="auto" w:fill="auto"/>
                </w:tcPr>
                <w:p w:rsidR="008709A6" w:rsidRPr="00CD7982" w:rsidRDefault="00AA0EFE" w:rsidP="00BD12E6">
                  <w:pPr>
                    <w:pStyle w:val="a9"/>
                    <w:spacing w:before="0" w:beforeAutospacing="0" w:after="0" w:afterAutospacing="0"/>
                    <w:rPr>
                      <w:sz w:val="16"/>
                      <w:szCs w:val="16"/>
                    </w:rPr>
                  </w:pPr>
                  <w:r w:rsidRPr="00DE6DA3">
                    <w:rPr>
                      <w:sz w:val="16"/>
                      <w:szCs w:val="16"/>
                    </w:rPr>
                    <w:t>Одна сторона обязуется предоставить имущество во временное владение и пользование за плату</w:t>
                  </w:r>
                </w:p>
              </w:tc>
            </w:tr>
            <w:tr w:rsidR="008709A6" w:rsidRPr="00CD7982" w:rsidTr="00AA0EFE">
              <w:tc>
                <w:tcPr>
                  <w:tcW w:w="364"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В</w:t>
                  </w:r>
                </w:p>
              </w:tc>
              <w:tc>
                <w:tcPr>
                  <w:tcW w:w="1571" w:type="dxa"/>
                  <w:shd w:val="clear" w:color="auto" w:fill="auto"/>
                </w:tcPr>
                <w:p w:rsidR="008709A6" w:rsidRPr="00CD7982" w:rsidRDefault="00AA0EF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комиссии</w:t>
                  </w:r>
                </w:p>
              </w:tc>
              <w:tc>
                <w:tcPr>
                  <w:tcW w:w="318"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87" w:type="dxa"/>
                  <w:shd w:val="clear" w:color="auto" w:fill="auto"/>
                </w:tcPr>
                <w:p w:rsidR="008709A6" w:rsidRPr="00CD7982" w:rsidRDefault="00AA0EFE" w:rsidP="00BD12E6">
                  <w:pPr>
                    <w:pStyle w:val="a9"/>
                    <w:spacing w:before="0" w:beforeAutospacing="0" w:after="0" w:afterAutospacing="0"/>
                    <w:rPr>
                      <w:sz w:val="16"/>
                      <w:szCs w:val="16"/>
                    </w:rPr>
                  </w:pPr>
                  <w:r w:rsidRPr="00DE6DA3">
                    <w:rPr>
                      <w:sz w:val="16"/>
                      <w:szCs w:val="16"/>
                    </w:rPr>
                    <w:t>Одна сторона обязуется по поручению другой совершить одну или несколько сделок от своего имени, но за счёт другой стороны</w:t>
                  </w:r>
                </w:p>
              </w:tc>
            </w:tr>
          </w:tbl>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r>
          </w:tbl>
          <w:p w:rsidR="009B2312" w:rsidRPr="00DE6DA3" w:rsidRDefault="009B2312" w:rsidP="00AA0EFE">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AA0EFE" w:rsidRPr="00CD7982" w:rsidTr="00AA0EFE">
              <w:tc>
                <w:tcPr>
                  <w:tcW w:w="508" w:type="dxa"/>
                </w:tcPr>
                <w:p w:rsidR="00AA0EFE" w:rsidRPr="00CD7982" w:rsidRDefault="00AA0EFE"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AA0EFE" w:rsidRPr="00CD7982" w:rsidRDefault="00AA0EFE"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AA0EFE" w:rsidRPr="00CD7982" w:rsidRDefault="00AA0EFE"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AA0EFE" w:rsidRPr="00CD7982" w:rsidTr="00AA0EFE">
              <w:tc>
                <w:tcPr>
                  <w:tcW w:w="508" w:type="dxa"/>
                </w:tcPr>
                <w:p w:rsidR="00AA0EFE" w:rsidRPr="00CD7982" w:rsidRDefault="00AA0EFE"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AA0EFE" w:rsidRPr="00CD7982" w:rsidRDefault="00AA0EFE"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AA0EFE" w:rsidRPr="00CD7982" w:rsidRDefault="00AA0EFE"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sidR="00BE0CDF">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211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227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50249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источника, которые можно использовать для подборки норм по вопросам, связанным с договорами в предпринимательской деятельности. Обоснуйте выбор каждого ответа одним предложением.</w:t>
            </w:r>
          </w:p>
          <w:p w:rsidR="0050249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50249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Гражданский кодекс РФ</w:t>
            </w:r>
          </w:p>
          <w:p w:rsidR="0050249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Конституция РФ</w:t>
            </w:r>
          </w:p>
          <w:p w:rsidR="0050249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Федеральные законы</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Локальные акты организаций</w:t>
            </w:r>
          </w:p>
          <w:p w:rsidR="00502491" w:rsidRPr="00E13168" w:rsidRDefault="00502491" w:rsidP="005E72DB">
            <w:pPr>
              <w:spacing w:after="0" w:line="240" w:lineRule="auto"/>
              <w:rPr>
                <w:rFonts w:ascii="Times New Roman" w:hAnsi="Times New Roman" w:cs="Times New Roman"/>
                <w:sz w:val="16"/>
                <w:szCs w:val="16"/>
              </w:rPr>
            </w:pPr>
          </w:p>
          <w:p w:rsidR="00502491" w:rsidRPr="00E13168" w:rsidRDefault="00502491"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502491" w:rsidRPr="00C14275" w:rsidRDefault="0050249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502491" w:rsidRPr="00DE6DA3" w:rsidRDefault="00502491"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502491" w:rsidRDefault="00502491"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тветы: 1, 3</w:t>
            </w:r>
          </w:p>
          <w:p w:rsidR="0050249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Обоснования:</w:t>
            </w:r>
            <w:r w:rsidR="00502491">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Гражданский кодекс РФ – основной источник договорного права.</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Федеральные законы – регулируют отдельные виды договоров.</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sidR="00BE0CDF">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AA0EFE">
        <w:trPr>
          <w:trHeight w:val="3115"/>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709A6" w:rsidRDefault="009B2312" w:rsidP="008709A6">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видами корпоративных документов (А–Г) и их назначением (1–4). К каждой позиции, данной в левом столбце, подберите соответствующую позицию из правого столбца.</w:t>
            </w:r>
          </w:p>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2"/>
              <w:gridCol w:w="1587"/>
              <w:gridCol w:w="304"/>
              <w:gridCol w:w="1646"/>
            </w:tblGrid>
            <w:tr w:rsidR="008709A6" w:rsidRPr="00CD7982" w:rsidTr="00BD12E6">
              <w:tc>
                <w:tcPr>
                  <w:tcW w:w="2534" w:type="dxa"/>
                  <w:gridSpan w:val="2"/>
                </w:tcPr>
                <w:p w:rsidR="008709A6" w:rsidRPr="00CD7982" w:rsidRDefault="00AA0EFE"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Ситуации</w:t>
                  </w:r>
                </w:p>
              </w:tc>
              <w:tc>
                <w:tcPr>
                  <w:tcW w:w="2864" w:type="dxa"/>
                  <w:gridSpan w:val="2"/>
                </w:tcPr>
                <w:p w:rsidR="008709A6" w:rsidRPr="00CD7982" w:rsidRDefault="00AA0EFE"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8709A6" w:rsidRPr="00CD7982" w:rsidTr="00BD12E6">
              <w:tc>
                <w:tcPr>
                  <w:tcW w:w="39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8709A6" w:rsidRPr="00CD7982" w:rsidRDefault="00AA0EF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Устав общества с ограниченной ответственностью</w:t>
                  </w:r>
                </w:p>
              </w:tc>
              <w:tc>
                <w:tcPr>
                  <w:tcW w:w="33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8709A6" w:rsidRPr="00CD7982" w:rsidRDefault="00AA0EFE" w:rsidP="00BD12E6">
                  <w:pPr>
                    <w:pStyle w:val="a9"/>
                    <w:spacing w:before="0" w:beforeAutospacing="0" w:after="0" w:afterAutospacing="0"/>
                    <w:rPr>
                      <w:sz w:val="16"/>
                      <w:szCs w:val="16"/>
                    </w:rPr>
                  </w:pPr>
                  <w:r w:rsidRPr="00DE6DA3">
                    <w:rPr>
                      <w:sz w:val="16"/>
                      <w:szCs w:val="16"/>
                    </w:rPr>
                    <w:t>Документ, подтверждающий факт государственной регистрации юридического лица и содержащий основные сведения о нем</w:t>
                  </w:r>
                </w:p>
              </w:tc>
            </w:tr>
            <w:tr w:rsidR="008709A6" w:rsidRPr="00CD7982" w:rsidTr="00BD12E6">
              <w:tc>
                <w:tcPr>
                  <w:tcW w:w="39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8709A6" w:rsidRPr="00CD7982" w:rsidRDefault="00AA0EF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Протокол общего собрания участников</w:t>
                  </w:r>
                </w:p>
              </w:tc>
              <w:tc>
                <w:tcPr>
                  <w:tcW w:w="33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8709A6" w:rsidRPr="00CD7982" w:rsidRDefault="00AA0EFE" w:rsidP="00BD12E6">
                  <w:pPr>
                    <w:pStyle w:val="a9"/>
                    <w:spacing w:before="0" w:beforeAutospacing="0" w:after="0" w:afterAutospacing="0"/>
                    <w:rPr>
                      <w:sz w:val="16"/>
                      <w:szCs w:val="16"/>
                    </w:rPr>
                  </w:pPr>
                  <w:r w:rsidRPr="00DE6DA3">
                    <w:rPr>
                      <w:sz w:val="16"/>
                      <w:szCs w:val="16"/>
                    </w:rPr>
                    <w:t>Учредительный документ, определяющий правовой статус корпорации, ее органы и порядок управления</w:t>
                  </w:r>
                </w:p>
              </w:tc>
            </w:tr>
            <w:tr w:rsidR="008709A6" w:rsidRPr="00CD7982" w:rsidTr="00BD12E6">
              <w:tc>
                <w:tcPr>
                  <w:tcW w:w="39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8709A6" w:rsidRPr="00CD7982" w:rsidRDefault="00AA0EF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купли-продажи доли в уставном капитале</w:t>
                  </w:r>
                </w:p>
              </w:tc>
              <w:tc>
                <w:tcPr>
                  <w:tcW w:w="33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8709A6" w:rsidRPr="00CD7982" w:rsidRDefault="00AA0EFE" w:rsidP="00BD12E6">
                  <w:pPr>
                    <w:pStyle w:val="a9"/>
                    <w:spacing w:before="0" w:beforeAutospacing="0" w:after="0" w:afterAutospacing="0"/>
                    <w:rPr>
                      <w:sz w:val="16"/>
                      <w:szCs w:val="16"/>
                    </w:rPr>
                  </w:pPr>
                  <w:r w:rsidRPr="00DE6DA3">
                    <w:rPr>
                      <w:sz w:val="16"/>
                      <w:szCs w:val="16"/>
                    </w:rPr>
                    <w:t xml:space="preserve">Документ, фиксирующий решение участников </w:t>
                  </w:r>
                  <w:r w:rsidRPr="00DE6DA3">
                    <w:rPr>
                      <w:sz w:val="16"/>
                      <w:szCs w:val="16"/>
                    </w:rPr>
                    <w:lastRenderedPageBreak/>
                    <w:t>по вопросам повестки дня собрания</w:t>
                  </w:r>
                </w:p>
              </w:tc>
            </w:tr>
            <w:tr w:rsidR="008709A6" w:rsidRPr="00CD7982" w:rsidTr="00BD12E6">
              <w:tc>
                <w:tcPr>
                  <w:tcW w:w="39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Г</w:t>
                  </w:r>
                </w:p>
              </w:tc>
              <w:tc>
                <w:tcPr>
                  <w:tcW w:w="2144" w:type="dxa"/>
                  <w:shd w:val="clear" w:color="auto" w:fill="auto"/>
                </w:tcPr>
                <w:p w:rsidR="008709A6" w:rsidRPr="00CD7982" w:rsidRDefault="00AA0EFE"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Выписка из ЕГРЮЛ</w:t>
                  </w:r>
                </w:p>
              </w:tc>
              <w:tc>
                <w:tcPr>
                  <w:tcW w:w="33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8709A6" w:rsidRPr="00CD7982" w:rsidRDefault="00AA0EFE" w:rsidP="00BD12E6">
                  <w:pPr>
                    <w:pStyle w:val="a9"/>
                    <w:spacing w:before="0" w:beforeAutospacing="0" w:after="0" w:afterAutospacing="0"/>
                    <w:rPr>
                      <w:sz w:val="16"/>
                      <w:szCs w:val="16"/>
                    </w:rPr>
                  </w:pPr>
                  <w:r w:rsidRPr="00DE6DA3">
                    <w:rPr>
                      <w:sz w:val="16"/>
                      <w:szCs w:val="16"/>
                    </w:rPr>
                    <w:t>Договор, опосредующий переход права на часть уставного капитала от одного участника к другому</w:t>
                  </w:r>
                </w:p>
              </w:tc>
            </w:tr>
          </w:tbl>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r>
          </w:tbl>
          <w:p w:rsidR="009B2312" w:rsidRPr="00DE6DA3" w:rsidRDefault="009B2312" w:rsidP="00AA0EFE">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C00353" w:rsidRPr="00CD7982" w:rsidTr="00BD12E6">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00353" w:rsidRPr="00CD7982" w:rsidTr="00BD12E6">
              <w:tc>
                <w:tcPr>
                  <w:tcW w:w="1247" w:type="dxa"/>
                </w:tcPr>
                <w:p w:rsidR="00C00353" w:rsidRPr="00CD7982" w:rsidRDefault="00AA0EFE"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C00353" w:rsidRPr="00CD7982" w:rsidRDefault="00AA0EFE"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7" w:type="dxa"/>
                </w:tcPr>
                <w:p w:rsidR="00C00353" w:rsidRPr="00CD7982" w:rsidRDefault="00AA0EFE"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C00353" w:rsidRPr="00CD7982" w:rsidRDefault="00AA0EFE"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229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DB3E0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виды реорганизации юридических лиц предусмотрены ГК РФ (ст. 57)? </w:t>
            </w:r>
          </w:p>
          <w:p w:rsidR="00DB3E0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DB3E0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Слияние; </w:t>
            </w:r>
          </w:p>
          <w:p w:rsidR="00DB3E0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Присоединение; </w:t>
            </w:r>
          </w:p>
          <w:p w:rsidR="00DB3E0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Разделение; </w:t>
            </w:r>
          </w:p>
          <w:p w:rsidR="00DB3E0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Выделение;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Преобразование.</w:t>
            </w:r>
          </w:p>
          <w:p w:rsidR="00DB3E04" w:rsidRPr="00E13168" w:rsidRDefault="00DB3E04" w:rsidP="005E72DB">
            <w:pPr>
              <w:spacing w:after="0" w:line="240" w:lineRule="auto"/>
              <w:rPr>
                <w:rFonts w:ascii="Times New Roman" w:hAnsi="Times New Roman" w:cs="Times New Roman"/>
                <w:sz w:val="16"/>
                <w:szCs w:val="16"/>
              </w:rPr>
            </w:pPr>
          </w:p>
          <w:p w:rsidR="00DB3E04" w:rsidRPr="00934930" w:rsidRDefault="00DB3E04"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DB3E04" w:rsidRPr="00C14275" w:rsidRDefault="00DB3E04"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DB3E04" w:rsidRPr="00DE6DA3" w:rsidRDefault="00DB3E04"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DB3E0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5.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57 ГК РФ прямо перечисляет все пять форм реорганизации: слияние, присоединение, разделение, выделение, преобразование.</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документы, необходимые для государственной регистрации общества с ограниченной ответственностью (не менее четырёх).</w:t>
            </w:r>
          </w:p>
        </w:tc>
        <w:tc>
          <w:tcPr>
            <w:tcW w:w="2267" w:type="dxa"/>
            <w:shd w:val="clear" w:color="auto" w:fill="auto"/>
            <w:hideMark/>
          </w:tcPr>
          <w:p w:rsidR="00AA0EFE" w:rsidRDefault="00AA0EFE"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AA0EF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Заявление о государственной регистрации; </w:t>
            </w:r>
          </w:p>
          <w:p w:rsidR="00AA0EF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Устав ООО; </w:t>
            </w:r>
          </w:p>
          <w:p w:rsidR="00AA0EF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Решение о создании (протокол общего собрания учредителей); </w:t>
            </w:r>
          </w:p>
          <w:p w:rsidR="00AA0EF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Договор об учреждении (если участников более одного);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Документ об уплате госпошлины. (Любые 4).</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163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709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подсудности и их характеристиками. </w:t>
            </w:r>
          </w:p>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6"/>
              <w:gridCol w:w="1585"/>
              <w:gridCol w:w="306"/>
              <w:gridCol w:w="1642"/>
            </w:tblGrid>
            <w:tr w:rsidR="008709A6" w:rsidRPr="00CD7982" w:rsidTr="00BD12E6">
              <w:tc>
                <w:tcPr>
                  <w:tcW w:w="2534" w:type="dxa"/>
                  <w:gridSpan w:val="2"/>
                </w:tcPr>
                <w:p w:rsidR="008709A6" w:rsidRPr="00CD7982" w:rsidRDefault="00A10977"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2864" w:type="dxa"/>
                  <w:gridSpan w:val="2"/>
                </w:tcPr>
                <w:p w:rsidR="008709A6" w:rsidRPr="00CD7982" w:rsidRDefault="00A10977"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8709A6" w:rsidRPr="00CD7982" w:rsidTr="00BD12E6">
              <w:tc>
                <w:tcPr>
                  <w:tcW w:w="39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8709A6" w:rsidRPr="00CD7982" w:rsidRDefault="00A10977"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Родовая подсудность</w:t>
                  </w:r>
                </w:p>
              </w:tc>
              <w:tc>
                <w:tcPr>
                  <w:tcW w:w="33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8709A6" w:rsidRPr="00CD7982" w:rsidRDefault="00A10977" w:rsidP="00BD12E6">
                  <w:pPr>
                    <w:pStyle w:val="a9"/>
                    <w:spacing w:before="0" w:beforeAutospacing="0" w:after="0" w:afterAutospacing="0"/>
                    <w:rPr>
                      <w:sz w:val="16"/>
                      <w:szCs w:val="16"/>
                    </w:rPr>
                  </w:pPr>
                  <w:r w:rsidRPr="00DE6DA3">
                    <w:rPr>
                      <w:sz w:val="16"/>
                      <w:szCs w:val="16"/>
                    </w:rPr>
                    <w:t>Дело рассматривается по выбору истца</w:t>
                  </w:r>
                </w:p>
              </w:tc>
            </w:tr>
            <w:tr w:rsidR="008709A6" w:rsidRPr="00CD7982" w:rsidTr="00BD12E6">
              <w:tc>
                <w:tcPr>
                  <w:tcW w:w="39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8709A6" w:rsidRPr="00CD7982" w:rsidRDefault="00A10977"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Территориальная подсудность</w:t>
                  </w:r>
                </w:p>
              </w:tc>
              <w:tc>
                <w:tcPr>
                  <w:tcW w:w="33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8709A6" w:rsidRPr="00CD7982" w:rsidRDefault="00A10977" w:rsidP="00BD12E6">
                  <w:pPr>
                    <w:pStyle w:val="a9"/>
                    <w:spacing w:before="0" w:beforeAutospacing="0" w:after="0" w:afterAutospacing="0"/>
                    <w:rPr>
                      <w:sz w:val="16"/>
                      <w:szCs w:val="16"/>
                    </w:rPr>
                  </w:pPr>
                  <w:r w:rsidRPr="00DE6DA3">
                    <w:rPr>
                      <w:sz w:val="16"/>
                      <w:szCs w:val="16"/>
                    </w:rPr>
                    <w:t>Дело рассматривается строго по определённому суду</w:t>
                  </w:r>
                </w:p>
              </w:tc>
            </w:tr>
            <w:tr w:rsidR="008709A6" w:rsidRPr="00CD7982" w:rsidTr="00BD12E6">
              <w:tc>
                <w:tcPr>
                  <w:tcW w:w="39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В</w:t>
                  </w:r>
                </w:p>
              </w:tc>
              <w:tc>
                <w:tcPr>
                  <w:tcW w:w="2144" w:type="dxa"/>
                  <w:shd w:val="clear" w:color="auto" w:fill="auto"/>
                </w:tcPr>
                <w:p w:rsidR="008709A6" w:rsidRPr="00CD7982" w:rsidRDefault="00A10977"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Альтернативная подсудность</w:t>
                  </w:r>
                </w:p>
              </w:tc>
              <w:tc>
                <w:tcPr>
                  <w:tcW w:w="33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8709A6" w:rsidRPr="00CD7982" w:rsidRDefault="00D15E1E" w:rsidP="00BD12E6">
                  <w:pPr>
                    <w:pStyle w:val="a9"/>
                    <w:spacing w:before="0" w:beforeAutospacing="0" w:after="0" w:afterAutospacing="0"/>
                    <w:rPr>
                      <w:sz w:val="16"/>
                      <w:szCs w:val="16"/>
                    </w:rPr>
                  </w:pPr>
                  <w:r w:rsidRPr="00DE6DA3">
                    <w:rPr>
                      <w:sz w:val="16"/>
                      <w:szCs w:val="16"/>
                    </w:rPr>
                    <w:t>Дело рассматривается по месту нахождения ответчика или имущества</w:t>
                  </w:r>
                </w:p>
              </w:tc>
            </w:tr>
            <w:tr w:rsidR="008709A6" w:rsidRPr="00CD7982" w:rsidTr="00BD12E6">
              <w:tc>
                <w:tcPr>
                  <w:tcW w:w="39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8709A6" w:rsidRPr="00CD7982" w:rsidRDefault="00A10977"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Исключительная подсудность</w:t>
                  </w:r>
                </w:p>
              </w:tc>
              <w:tc>
                <w:tcPr>
                  <w:tcW w:w="33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8709A6" w:rsidRPr="00CD7982" w:rsidRDefault="00D15E1E" w:rsidP="00BD12E6">
                  <w:pPr>
                    <w:pStyle w:val="a9"/>
                    <w:spacing w:before="0" w:beforeAutospacing="0" w:after="0" w:afterAutospacing="0"/>
                    <w:rPr>
                      <w:sz w:val="16"/>
                      <w:szCs w:val="16"/>
                    </w:rPr>
                  </w:pPr>
                  <w:r w:rsidRPr="00DE6DA3">
                    <w:rPr>
                      <w:sz w:val="16"/>
                      <w:szCs w:val="16"/>
                    </w:rPr>
                    <w:t>Распределение дел между судами разных уровней.</w:t>
                  </w:r>
                </w:p>
              </w:tc>
            </w:tr>
          </w:tbl>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r>
          </w:tbl>
          <w:p w:rsidR="009B2312" w:rsidRPr="00DE6DA3" w:rsidRDefault="009B2312" w:rsidP="00D15E1E">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C00353" w:rsidRPr="00CD7982" w:rsidTr="00BD12E6">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00353" w:rsidRPr="00CD7982" w:rsidTr="00BD12E6">
              <w:tc>
                <w:tcPr>
                  <w:tcW w:w="1247" w:type="dxa"/>
                </w:tcPr>
                <w:p w:rsidR="00C00353" w:rsidRPr="00CD7982" w:rsidRDefault="00A10977"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C00353" w:rsidRPr="00CD7982" w:rsidRDefault="00A10977"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7" w:type="dxa"/>
                </w:tcPr>
                <w:p w:rsidR="00C00353" w:rsidRPr="00CD7982" w:rsidRDefault="00A10977"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C00353" w:rsidRPr="00CD7982" w:rsidRDefault="00A10977"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232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Какой срок установлен для подачи апелляционной жалобы на решение арбитражного суда (по общему правилу)?</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10 дней;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15 дней;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1 месяц;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3 месяца.</w:t>
            </w:r>
          </w:p>
          <w:p w:rsidR="004978C0" w:rsidRPr="00E13168" w:rsidRDefault="004978C0" w:rsidP="005E72DB">
            <w:pPr>
              <w:spacing w:after="0" w:line="240" w:lineRule="auto"/>
              <w:rPr>
                <w:rFonts w:ascii="Times New Roman" w:hAnsi="Times New Roman" w:cs="Times New Roman"/>
                <w:sz w:val="16"/>
                <w:szCs w:val="16"/>
              </w:rPr>
            </w:pPr>
          </w:p>
          <w:p w:rsidR="004978C0" w:rsidRPr="00E13168" w:rsidRDefault="004978C0"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4978C0" w:rsidRPr="00C14275" w:rsidRDefault="004978C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978C0" w:rsidRPr="00DE6DA3" w:rsidRDefault="004978C0"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259 АПК РФ, апелляционная жалоба может быть подана в течение месяца после принятия решения арбитражным судом первой инстанции.</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Какой срок исковой давности установлен по общему правилу для защиты нарушенного права (ст. 196 ГК РФ)?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 год;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3 года;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5 лет;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10 лет.</w:t>
            </w:r>
          </w:p>
          <w:p w:rsidR="004978C0" w:rsidRPr="00E13168" w:rsidRDefault="004978C0" w:rsidP="005E72DB">
            <w:pPr>
              <w:spacing w:after="0" w:line="240" w:lineRule="auto"/>
              <w:rPr>
                <w:rFonts w:ascii="Times New Roman" w:hAnsi="Times New Roman" w:cs="Times New Roman"/>
                <w:sz w:val="16"/>
                <w:szCs w:val="16"/>
              </w:rPr>
            </w:pPr>
          </w:p>
          <w:p w:rsidR="004978C0" w:rsidRPr="00E13168" w:rsidRDefault="004978C0"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4978C0" w:rsidRPr="00C14275" w:rsidRDefault="004978C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978C0" w:rsidRPr="00DE6DA3" w:rsidRDefault="004978C0"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Ответ: 2.</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Обоснование: Согласно ст. 196 ГК РФ, общий срок исковой давности составляет три года со дня, определяемого в соответствии со ст. 200 ГК РФ.</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заключения договора в правильной последовательности (ГК РФ):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Акцепт оферты;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Направление оферты;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Заключение договора;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Рассмотрение оферты акцептантом.</w:t>
            </w:r>
          </w:p>
          <w:p w:rsidR="008B48D3" w:rsidRPr="0042314C" w:rsidRDefault="008B48D3" w:rsidP="005E72DB">
            <w:pPr>
              <w:spacing w:after="0" w:line="240" w:lineRule="auto"/>
              <w:rPr>
                <w:rFonts w:ascii="Times New Roman" w:hAnsi="Times New Roman" w:cs="Times New Roman"/>
                <w:sz w:val="16"/>
                <w:szCs w:val="16"/>
              </w:rPr>
            </w:pPr>
          </w:p>
          <w:p w:rsidR="008B48D3" w:rsidRPr="0042314C" w:rsidRDefault="008B48D3"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8B48D3" w:rsidRPr="0042314C" w:rsidTr="00BD12E6">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r>
          </w:tbl>
          <w:p w:rsidR="008B48D3" w:rsidRPr="00DE6DA3" w:rsidRDefault="008B48D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A1C6D" w:rsidRDefault="003A1C6D"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495"/>
              <w:gridCol w:w="496"/>
              <w:gridCol w:w="496"/>
              <w:gridCol w:w="496"/>
            </w:tblGrid>
            <w:tr w:rsidR="003A1C6D" w:rsidRPr="001A63C3" w:rsidTr="00BD12E6">
              <w:tc>
                <w:tcPr>
                  <w:tcW w:w="1246" w:type="dxa"/>
                </w:tcPr>
                <w:p w:rsidR="003A1C6D" w:rsidRPr="001A63C3" w:rsidRDefault="003A1C6D"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3A1C6D" w:rsidRPr="001A63C3" w:rsidRDefault="003A1C6D"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3A1C6D" w:rsidRPr="001A63C3" w:rsidRDefault="003A1C6D"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3A1C6D" w:rsidRPr="001A63C3" w:rsidRDefault="003A1C6D"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r>
          </w:tbl>
          <w:p w:rsidR="003A1C6D" w:rsidRDefault="003A1C6D"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арбитражного процесса в правильной последовательности: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Апелляционное производство;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Исполнение судебного акта;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Возбуждение дела;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Подготовка дела к судебному разбирательству;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5) Судебное разбирательство.</w:t>
            </w:r>
          </w:p>
          <w:p w:rsidR="008B48D3" w:rsidRPr="0042314C" w:rsidRDefault="008B48D3" w:rsidP="005E72DB">
            <w:pPr>
              <w:spacing w:after="0" w:line="240" w:lineRule="auto"/>
              <w:rPr>
                <w:rFonts w:ascii="Times New Roman" w:hAnsi="Times New Roman" w:cs="Times New Roman"/>
                <w:sz w:val="16"/>
                <w:szCs w:val="16"/>
              </w:rPr>
            </w:pPr>
          </w:p>
          <w:p w:rsidR="008B48D3" w:rsidRPr="0042314C" w:rsidRDefault="008B48D3"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8B48D3" w:rsidRPr="0042314C" w:rsidTr="00BD12E6">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r>
          </w:tbl>
          <w:p w:rsidR="008B48D3" w:rsidRPr="00DE6DA3" w:rsidRDefault="008B48D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A1C6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w:t>
            </w:r>
          </w:p>
          <w:tbl>
            <w:tblPr>
              <w:tblStyle w:val="a7"/>
              <w:tblW w:w="0" w:type="auto"/>
              <w:tblLook w:val="04A0"/>
            </w:tblPr>
            <w:tblGrid>
              <w:gridCol w:w="396"/>
              <w:gridCol w:w="396"/>
              <w:gridCol w:w="397"/>
              <w:gridCol w:w="397"/>
              <w:gridCol w:w="397"/>
            </w:tblGrid>
            <w:tr w:rsidR="003A1C6D" w:rsidRPr="001A63C3" w:rsidTr="003A1C6D">
              <w:tc>
                <w:tcPr>
                  <w:tcW w:w="506" w:type="dxa"/>
                </w:tcPr>
                <w:p w:rsidR="003A1C6D" w:rsidRPr="001A63C3" w:rsidRDefault="003A1C6D"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505" w:type="dxa"/>
                </w:tcPr>
                <w:p w:rsidR="003A1C6D" w:rsidRPr="001A63C3" w:rsidRDefault="003A1C6D"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505" w:type="dxa"/>
                </w:tcPr>
                <w:p w:rsidR="003A1C6D" w:rsidRPr="001A63C3" w:rsidRDefault="003A1C6D"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5</w:t>
                  </w:r>
                </w:p>
              </w:tc>
              <w:tc>
                <w:tcPr>
                  <w:tcW w:w="505" w:type="dxa"/>
                </w:tcPr>
                <w:p w:rsidR="003A1C6D" w:rsidRPr="001A63C3" w:rsidRDefault="003A1C6D"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505" w:type="dxa"/>
                </w:tcPr>
                <w:p w:rsidR="003A1C6D" w:rsidRDefault="003A1C6D"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r>
          </w:tbl>
          <w:p w:rsidR="003A1C6D" w:rsidRDefault="003A1C6D"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236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этапы подачи искового заявления в арбитражный суд в правильной последовательности:</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Принятие искового заявления судом;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Составление искового заявления;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Подача искового заявления в суд;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Подготовка дела к судебному разбирательству.</w:t>
            </w:r>
          </w:p>
          <w:p w:rsidR="008B48D3" w:rsidRPr="0042314C" w:rsidRDefault="008B48D3" w:rsidP="005E72DB">
            <w:pPr>
              <w:spacing w:after="0" w:line="240" w:lineRule="auto"/>
              <w:rPr>
                <w:rFonts w:ascii="Times New Roman" w:hAnsi="Times New Roman" w:cs="Times New Roman"/>
                <w:sz w:val="16"/>
                <w:szCs w:val="16"/>
              </w:rPr>
            </w:pPr>
          </w:p>
          <w:p w:rsidR="008B48D3" w:rsidRPr="0042314C" w:rsidRDefault="008B48D3"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8B48D3" w:rsidRPr="0042314C" w:rsidTr="00BD12E6">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r>
          </w:tbl>
          <w:p w:rsidR="008B48D3" w:rsidRPr="00DE6DA3" w:rsidRDefault="008B48D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D86F20" w:rsidRDefault="00D86F20"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495"/>
              <w:gridCol w:w="496"/>
              <w:gridCol w:w="496"/>
              <w:gridCol w:w="496"/>
            </w:tblGrid>
            <w:tr w:rsidR="00D86F20" w:rsidRPr="001A63C3" w:rsidTr="00BD12E6">
              <w:tc>
                <w:tcPr>
                  <w:tcW w:w="1246" w:type="dxa"/>
                </w:tcPr>
                <w:p w:rsidR="00D86F20" w:rsidRPr="001A63C3" w:rsidRDefault="00D86F20"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D86F20" w:rsidRPr="001A63C3" w:rsidRDefault="00D86F20"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D86F20" w:rsidRPr="001A63C3" w:rsidRDefault="00D86F20"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D86F20" w:rsidRPr="001A63C3" w:rsidRDefault="00D86F20"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D86F20" w:rsidRDefault="00D86F20"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основной нормативный акт, регулирующий договорные отношения в РФ.</w:t>
            </w:r>
          </w:p>
        </w:tc>
        <w:tc>
          <w:tcPr>
            <w:tcW w:w="2267" w:type="dxa"/>
            <w:shd w:val="clear" w:color="auto" w:fill="auto"/>
            <w:hideMark/>
          </w:tcPr>
          <w:p w:rsidR="00D15E1E" w:rsidRDefault="00D15E1E"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Основным нормативным актом, регулирующим договорные отношения в РФ, является Гражданский кодекс Российской Федерации.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основные права участников общества с ограниченной ответственностью, предусмотренные ст. 8 ФЗ «Об ООО» (не менее четырёх).</w:t>
            </w:r>
          </w:p>
        </w:tc>
        <w:tc>
          <w:tcPr>
            <w:tcW w:w="2267" w:type="dxa"/>
            <w:shd w:val="clear" w:color="auto" w:fill="auto"/>
            <w:hideMark/>
          </w:tcPr>
          <w:p w:rsidR="00D15E1E" w:rsidRDefault="00D15E1E"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D15E1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Участвовать в управлении делами общества; </w:t>
            </w:r>
          </w:p>
          <w:p w:rsidR="00D15E1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Получать информацию о деятельности общества и знакомиться с документацией; </w:t>
            </w:r>
          </w:p>
          <w:p w:rsidR="00D15E1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Принимать участие в распределении прибыли; </w:t>
            </w:r>
          </w:p>
          <w:p w:rsidR="00D15E1E"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Продать или иным образом отчуждать свою долю в уставном капитале;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Выходить из общества.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709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формами защиты прав и их характеристиками. </w:t>
            </w:r>
          </w:p>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0"/>
              <w:gridCol w:w="1599"/>
              <w:gridCol w:w="309"/>
              <w:gridCol w:w="1621"/>
            </w:tblGrid>
            <w:tr w:rsidR="008709A6" w:rsidRPr="00CD7982" w:rsidTr="00BD12E6">
              <w:tc>
                <w:tcPr>
                  <w:tcW w:w="2534" w:type="dxa"/>
                  <w:gridSpan w:val="2"/>
                </w:tcPr>
                <w:p w:rsidR="008709A6" w:rsidRPr="00CD7982" w:rsidRDefault="003731A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Формы</w:t>
                  </w:r>
                </w:p>
              </w:tc>
              <w:tc>
                <w:tcPr>
                  <w:tcW w:w="2864" w:type="dxa"/>
                  <w:gridSpan w:val="2"/>
                </w:tcPr>
                <w:p w:rsidR="008709A6" w:rsidRPr="00CD7982" w:rsidRDefault="003731A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8709A6" w:rsidRPr="00CD7982" w:rsidTr="00BD12E6">
              <w:tc>
                <w:tcPr>
                  <w:tcW w:w="39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8709A6" w:rsidRPr="00CD7982" w:rsidRDefault="003731A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Судебная</w:t>
                  </w:r>
                </w:p>
              </w:tc>
              <w:tc>
                <w:tcPr>
                  <w:tcW w:w="33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8709A6" w:rsidRPr="00CD7982" w:rsidRDefault="003731A9" w:rsidP="00BD12E6">
                  <w:pPr>
                    <w:pStyle w:val="a9"/>
                    <w:spacing w:before="0" w:beforeAutospacing="0" w:after="0" w:afterAutospacing="0"/>
                    <w:rPr>
                      <w:sz w:val="16"/>
                      <w:szCs w:val="16"/>
                    </w:rPr>
                  </w:pPr>
                  <w:r w:rsidRPr="00DE6DA3">
                    <w:rPr>
                      <w:sz w:val="16"/>
                      <w:szCs w:val="16"/>
                    </w:rPr>
                    <w:t>Защита прав путём обращения к независимому посреднику</w:t>
                  </w:r>
                </w:p>
              </w:tc>
            </w:tr>
            <w:tr w:rsidR="008709A6" w:rsidRPr="00CD7982" w:rsidTr="00BD12E6">
              <w:tc>
                <w:tcPr>
                  <w:tcW w:w="39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8709A6" w:rsidRPr="00CD7982" w:rsidRDefault="003731A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Нотариальная</w:t>
                  </w:r>
                </w:p>
              </w:tc>
              <w:tc>
                <w:tcPr>
                  <w:tcW w:w="33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8709A6" w:rsidRPr="00CD7982" w:rsidRDefault="003731A9" w:rsidP="00BD12E6">
                  <w:pPr>
                    <w:pStyle w:val="a9"/>
                    <w:spacing w:before="0" w:beforeAutospacing="0" w:after="0" w:afterAutospacing="0"/>
                    <w:rPr>
                      <w:sz w:val="16"/>
                      <w:szCs w:val="16"/>
                    </w:rPr>
                  </w:pPr>
                  <w:r w:rsidRPr="00DE6DA3">
                    <w:rPr>
                      <w:sz w:val="16"/>
                      <w:szCs w:val="16"/>
                    </w:rPr>
                    <w:t>Разрешение спора в арбитраже (третейском суде)</w:t>
                  </w:r>
                </w:p>
              </w:tc>
            </w:tr>
            <w:tr w:rsidR="008709A6" w:rsidRPr="00CD7982" w:rsidTr="00BD12E6">
              <w:tc>
                <w:tcPr>
                  <w:tcW w:w="39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8709A6" w:rsidRPr="00CD7982" w:rsidRDefault="003731A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Медиация</w:t>
                  </w:r>
                </w:p>
              </w:tc>
              <w:tc>
                <w:tcPr>
                  <w:tcW w:w="33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8709A6" w:rsidRPr="00CD7982" w:rsidRDefault="003731A9" w:rsidP="00BD12E6">
                  <w:pPr>
                    <w:pStyle w:val="a9"/>
                    <w:spacing w:before="0" w:beforeAutospacing="0" w:after="0" w:afterAutospacing="0"/>
                    <w:rPr>
                      <w:sz w:val="16"/>
                      <w:szCs w:val="16"/>
                    </w:rPr>
                  </w:pPr>
                  <w:r w:rsidRPr="00DE6DA3">
                    <w:rPr>
                      <w:sz w:val="16"/>
                      <w:szCs w:val="16"/>
                    </w:rPr>
                    <w:t>Защита прав через судебные органы</w:t>
                  </w:r>
                </w:p>
              </w:tc>
            </w:tr>
            <w:tr w:rsidR="008709A6" w:rsidRPr="00CD7982" w:rsidTr="00BD12E6">
              <w:tc>
                <w:tcPr>
                  <w:tcW w:w="390"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8709A6" w:rsidRPr="00CD7982" w:rsidRDefault="003731A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Третейское разбирательство</w:t>
                  </w:r>
                </w:p>
              </w:tc>
              <w:tc>
                <w:tcPr>
                  <w:tcW w:w="33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8709A6" w:rsidRPr="00CD7982" w:rsidRDefault="003731A9" w:rsidP="00BD12E6">
                  <w:pPr>
                    <w:pStyle w:val="a9"/>
                    <w:spacing w:before="0" w:beforeAutospacing="0" w:after="0" w:afterAutospacing="0"/>
                    <w:rPr>
                      <w:sz w:val="16"/>
                      <w:szCs w:val="16"/>
                    </w:rPr>
                  </w:pPr>
                  <w:r w:rsidRPr="00DE6DA3">
                    <w:rPr>
                      <w:sz w:val="16"/>
                      <w:szCs w:val="16"/>
                    </w:rPr>
                    <w:t xml:space="preserve">Совершение нотариальных действий для обеспечения </w:t>
                  </w:r>
                  <w:r w:rsidRPr="00DE6DA3">
                    <w:rPr>
                      <w:sz w:val="16"/>
                      <w:szCs w:val="16"/>
                    </w:rPr>
                    <w:lastRenderedPageBreak/>
                    <w:t>защиты прав</w:t>
                  </w:r>
                </w:p>
              </w:tc>
            </w:tr>
          </w:tbl>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lastRenderedPageBreak/>
              <w:t>Запишите выбранные цифры под соответствующими буквами:</w:t>
            </w:r>
          </w:p>
          <w:tbl>
            <w:tblPr>
              <w:tblStyle w:val="a7"/>
              <w:tblW w:w="0" w:type="auto"/>
              <w:tblLook w:val="04A0"/>
            </w:tblPr>
            <w:tblGrid>
              <w:gridCol w:w="975"/>
              <w:gridCol w:w="966"/>
              <w:gridCol w:w="972"/>
              <w:gridCol w:w="966"/>
            </w:tblGrid>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r>
          </w:tbl>
          <w:p w:rsidR="009B2312" w:rsidRPr="00DE6DA3" w:rsidRDefault="009B2312" w:rsidP="003731A9">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C00353" w:rsidRPr="00CD7982" w:rsidTr="00BD12E6">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00353" w:rsidRPr="00CD7982" w:rsidTr="00BD12E6">
              <w:tc>
                <w:tcPr>
                  <w:tcW w:w="1247" w:type="dxa"/>
                </w:tcPr>
                <w:p w:rsidR="00C00353" w:rsidRPr="00CD7982" w:rsidRDefault="003731A9"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C00353" w:rsidRPr="00CD7982" w:rsidRDefault="003731A9"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7" w:type="dxa"/>
                </w:tcPr>
                <w:p w:rsidR="00C00353" w:rsidRPr="00CD7982" w:rsidRDefault="003731A9"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C00353" w:rsidRPr="00CD7982" w:rsidRDefault="003731A9"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240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основным преимуществом медиации по сравнению с судебным разбирательством?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Обязательность решения;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Конфиденциальность и добровольность;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Публичность процесса;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Возможность принудительного исполнения.</w:t>
            </w:r>
          </w:p>
          <w:p w:rsidR="004978C0" w:rsidRPr="00E13168" w:rsidRDefault="004978C0" w:rsidP="005E72DB">
            <w:pPr>
              <w:spacing w:after="0" w:line="240" w:lineRule="auto"/>
              <w:rPr>
                <w:rFonts w:ascii="Times New Roman" w:hAnsi="Times New Roman" w:cs="Times New Roman"/>
                <w:sz w:val="16"/>
                <w:szCs w:val="16"/>
              </w:rPr>
            </w:pPr>
          </w:p>
          <w:p w:rsidR="004978C0" w:rsidRPr="00E13168" w:rsidRDefault="004978C0"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4978C0" w:rsidRPr="00C14275" w:rsidRDefault="004978C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978C0" w:rsidRPr="00DE6DA3" w:rsidRDefault="004978C0"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Медиация — это добровольная и конфиденциальная процедура, что является её ключевым преимуществом перед публичным судебным процессом (ст. 3 ФЗ «О медиации»).</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241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709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видом судебного представительства и его характеристикой (ГПК РФ).</w:t>
            </w:r>
          </w:p>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9"/>
              <w:gridCol w:w="1793"/>
              <w:gridCol w:w="314"/>
              <w:gridCol w:w="1389"/>
            </w:tblGrid>
            <w:tr w:rsidR="008709A6" w:rsidRPr="00CD7982" w:rsidTr="009D1D49">
              <w:tc>
                <w:tcPr>
                  <w:tcW w:w="2152" w:type="dxa"/>
                  <w:gridSpan w:val="2"/>
                </w:tcPr>
                <w:p w:rsidR="008709A6" w:rsidRPr="00CD7982" w:rsidRDefault="009D1D4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588" w:type="dxa"/>
                  <w:gridSpan w:val="2"/>
                </w:tcPr>
                <w:p w:rsidR="008709A6" w:rsidRPr="00CD7982" w:rsidRDefault="009D1D4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8709A6" w:rsidRPr="00CD7982" w:rsidTr="009D1D49">
              <w:tc>
                <w:tcPr>
                  <w:tcW w:w="359"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93" w:type="dxa"/>
                  <w:shd w:val="clear" w:color="auto" w:fill="auto"/>
                </w:tcPr>
                <w:p w:rsidR="008709A6" w:rsidRPr="00CD7982" w:rsidRDefault="009D1D4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Законное представительство</w:t>
                  </w:r>
                </w:p>
              </w:tc>
              <w:tc>
                <w:tcPr>
                  <w:tcW w:w="314"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274" w:type="dxa"/>
                  <w:shd w:val="clear" w:color="auto" w:fill="auto"/>
                </w:tcPr>
                <w:p w:rsidR="008709A6" w:rsidRPr="00CD7982" w:rsidRDefault="009D1D49" w:rsidP="00BD12E6">
                  <w:pPr>
                    <w:pStyle w:val="a9"/>
                    <w:spacing w:before="0" w:beforeAutospacing="0" w:after="0" w:afterAutospacing="0"/>
                    <w:rPr>
                      <w:sz w:val="16"/>
                      <w:szCs w:val="16"/>
                    </w:rPr>
                  </w:pPr>
                  <w:r w:rsidRPr="00DE6DA3">
                    <w:rPr>
                      <w:sz w:val="16"/>
                      <w:szCs w:val="16"/>
                    </w:rPr>
                    <w:t>Возникает на основании договора (например, договора поручения с адвокатом)</w:t>
                  </w:r>
                </w:p>
              </w:tc>
            </w:tr>
            <w:tr w:rsidR="008709A6" w:rsidRPr="00CD7982" w:rsidTr="009D1D49">
              <w:tc>
                <w:tcPr>
                  <w:tcW w:w="359"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93" w:type="dxa"/>
                  <w:shd w:val="clear" w:color="auto" w:fill="auto"/>
                </w:tcPr>
                <w:p w:rsidR="008709A6" w:rsidRPr="00CD7982" w:rsidRDefault="009D1D4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Договорное представительство</w:t>
                  </w:r>
                </w:p>
              </w:tc>
              <w:tc>
                <w:tcPr>
                  <w:tcW w:w="314"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274" w:type="dxa"/>
                  <w:shd w:val="clear" w:color="auto" w:fill="auto"/>
                </w:tcPr>
                <w:p w:rsidR="008709A6" w:rsidRPr="00CD7982" w:rsidRDefault="009D1D49" w:rsidP="00BD12E6">
                  <w:pPr>
                    <w:pStyle w:val="a9"/>
                    <w:spacing w:before="0" w:beforeAutospacing="0" w:after="0" w:afterAutospacing="0"/>
                    <w:rPr>
                      <w:sz w:val="16"/>
                      <w:szCs w:val="16"/>
                    </w:rPr>
                  </w:pPr>
                  <w:r w:rsidRPr="00DE6DA3">
                    <w:rPr>
                      <w:sz w:val="16"/>
                      <w:szCs w:val="16"/>
                    </w:rPr>
                    <w:t>Возникает в силу закона (родители, опекуны, попечители)</w:t>
                  </w:r>
                </w:p>
              </w:tc>
            </w:tr>
            <w:tr w:rsidR="008709A6" w:rsidRPr="00CD7982" w:rsidTr="009D1D49">
              <w:tc>
                <w:tcPr>
                  <w:tcW w:w="359"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93" w:type="dxa"/>
                  <w:shd w:val="clear" w:color="auto" w:fill="auto"/>
                </w:tcPr>
                <w:p w:rsidR="008709A6" w:rsidRPr="00CD7982" w:rsidRDefault="009D1D4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Общественное представительство</w:t>
                  </w:r>
                </w:p>
              </w:tc>
              <w:tc>
                <w:tcPr>
                  <w:tcW w:w="314"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274" w:type="dxa"/>
                  <w:shd w:val="clear" w:color="auto" w:fill="auto"/>
                </w:tcPr>
                <w:p w:rsidR="008709A6" w:rsidRPr="00CD7982" w:rsidRDefault="009D1D49" w:rsidP="00BD12E6">
                  <w:pPr>
                    <w:pStyle w:val="a9"/>
                    <w:spacing w:before="0" w:beforeAutospacing="0" w:after="0" w:afterAutospacing="0"/>
                    <w:rPr>
                      <w:sz w:val="16"/>
                      <w:szCs w:val="16"/>
                    </w:rPr>
                  </w:pPr>
                  <w:r w:rsidRPr="00DE6DA3">
                    <w:rPr>
                      <w:sz w:val="16"/>
                      <w:szCs w:val="16"/>
                    </w:rPr>
                    <w:t>Осуществляется представителями общественных объединений в защиту своих членов</w:t>
                  </w:r>
                </w:p>
              </w:tc>
            </w:tr>
          </w:tbl>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r>
          </w:tbl>
          <w:p w:rsidR="009B2312" w:rsidRPr="00DE6DA3" w:rsidRDefault="009B2312" w:rsidP="009D1D49">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9D1D49" w:rsidRPr="00CD7982" w:rsidTr="009D1D49">
              <w:tc>
                <w:tcPr>
                  <w:tcW w:w="508" w:type="dxa"/>
                </w:tcPr>
                <w:p w:rsidR="009D1D49" w:rsidRPr="00CD7982" w:rsidRDefault="009D1D49"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9D1D49" w:rsidRPr="00CD7982" w:rsidRDefault="009D1D49"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9D1D49" w:rsidRPr="00CD7982" w:rsidRDefault="009D1D49"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9D1D49" w:rsidRPr="00CD7982" w:rsidTr="009D1D49">
              <w:tc>
                <w:tcPr>
                  <w:tcW w:w="508" w:type="dxa"/>
                </w:tcPr>
                <w:p w:rsidR="009D1D49" w:rsidRPr="00CD7982" w:rsidRDefault="009D1D49"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9D1D49" w:rsidRPr="00CD7982" w:rsidRDefault="009D1D49"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9D1D49" w:rsidRPr="00CD7982" w:rsidRDefault="009D1D49"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242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хочет, чтобы представитель подписал от его имени исковое заявление. Какое условие должно быть выполнено (ст. 54 ГПК РФ)?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Достаточно простой письменной доверенности без специального указания;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2) Необходимо специально оговорить это право в доверенности;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Достаточно устного согласия в суде;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Представитель должен быть адвокатом.</w:t>
            </w:r>
          </w:p>
          <w:p w:rsidR="004978C0" w:rsidRPr="00E13168" w:rsidRDefault="004978C0" w:rsidP="005E72DB">
            <w:pPr>
              <w:spacing w:after="0" w:line="240" w:lineRule="auto"/>
              <w:rPr>
                <w:rFonts w:ascii="Times New Roman" w:hAnsi="Times New Roman" w:cs="Times New Roman"/>
                <w:sz w:val="16"/>
                <w:szCs w:val="16"/>
              </w:rPr>
            </w:pPr>
          </w:p>
          <w:p w:rsidR="004978C0" w:rsidRPr="00934930" w:rsidRDefault="004978C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4978C0" w:rsidRPr="00C14275" w:rsidRDefault="004978C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978C0" w:rsidRPr="00DE6DA3" w:rsidRDefault="004978C0"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Право на подписание искового заявления и его предъявление в суд должно быть специально оговорено </w:t>
            </w:r>
            <w:r w:rsidRPr="00DE6DA3">
              <w:rPr>
                <w:rFonts w:ascii="Times New Roman" w:eastAsia="Times New Roman" w:hAnsi="Times New Roman" w:cs="Times New Roman"/>
                <w:sz w:val="16"/>
                <w:szCs w:val="16"/>
                <w:lang w:eastAsia="ru-RU"/>
              </w:rPr>
              <w:lastRenderedPageBreak/>
              <w:t>в доверенности (ст. 54 ГПК РФ).</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243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меры по обеспечению иска могут быть приняты арбитражным судом (ст. 91 АПК РФ)?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Наложение ареста на денежные средства;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Запрещение ответчику совершать определённые действия;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Передача спорного имущества на хранение истцу;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Ограничение выезда ответчика за пределы РФ.</w:t>
            </w:r>
          </w:p>
          <w:p w:rsidR="004978C0" w:rsidRPr="00E13168" w:rsidRDefault="004978C0" w:rsidP="005E72DB">
            <w:pPr>
              <w:spacing w:after="0" w:line="240" w:lineRule="auto"/>
              <w:rPr>
                <w:rFonts w:ascii="Times New Roman" w:hAnsi="Times New Roman" w:cs="Times New Roman"/>
                <w:sz w:val="16"/>
                <w:szCs w:val="16"/>
              </w:rPr>
            </w:pPr>
          </w:p>
          <w:p w:rsidR="004978C0" w:rsidRPr="00E13168" w:rsidRDefault="004978C0"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4978C0" w:rsidRPr="00C14275" w:rsidRDefault="004978C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978C0" w:rsidRPr="00DE6DA3" w:rsidRDefault="004978C0"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91 АПК РФ, обеспечительными мерами могут быть: наложение ареста на денежные средства и иное имущество, запрещение ответчику совершать определённые действия, передача спорного имущества на хранение истцу. Ограничение выезда — это мера уголовно-процессуального характера.</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244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709A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органом и категорией дел, которые он рассматривает. </w:t>
            </w:r>
          </w:p>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1"/>
              <w:gridCol w:w="1673"/>
              <w:gridCol w:w="316"/>
              <w:gridCol w:w="1390"/>
            </w:tblGrid>
            <w:tr w:rsidR="008709A6" w:rsidRPr="00CD7982" w:rsidTr="009D1D49">
              <w:tc>
                <w:tcPr>
                  <w:tcW w:w="2034" w:type="dxa"/>
                  <w:gridSpan w:val="2"/>
                </w:tcPr>
                <w:p w:rsidR="008709A6" w:rsidRPr="00CD7982" w:rsidRDefault="009D1D4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Органы</w:t>
                  </w:r>
                </w:p>
              </w:tc>
              <w:tc>
                <w:tcPr>
                  <w:tcW w:w="1706" w:type="dxa"/>
                  <w:gridSpan w:val="2"/>
                </w:tcPr>
                <w:p w:rsidR="008709A6" w:rsidRPr="00CD7982" w:rsidRDefault="009D1D49"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Категории дел</w:t>
                  </w:r>
                </w:p>
              </w:tc>
            </w:tr>
            <w:tr w:rsidR="008709A6" w:rsidRPr="00CD7982" w:rsidTr="009D1D49">
              <w:tc>
                <w:tcPr>
                  <w:tcW w:w="361"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673" w:type="dxa"/>
                  <w:shd w:val="clear" w:color="auto" w:fill="auto"/>
                </w:tcPr>
                <w:p w:rsidR="008709A6" w:rsidRPr="00CD7982" w:rsidRDefault="009D1D4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Арбитражный суд</w:t>
                  </w:r>
                </w:p>
              </w:tc>
              <w:tc>
                <w:tcPr>
                  <w:tcW w:w="31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90" w:type="dxa"/>
                  <w:shd w:val="clear" w:color="auto" w:fill="auto"/>
                </w:tcPr>
                <w:p w:rsidR="008709A6" w:rsidRPr="00CD7982" w:rsidRDefault="009D1D49" w:rsidP="00BD12E6">
                  <w:pPr>
                    <w:pStyle w:val="a9"/>
                    <w:spacing w:before="0" w:beforeAutospacing="0" w:after="0" w:afterAutospacing="0"/>
                    <w:rPr>
                      <w:sz w:val="16"/>
                      <w:szCs w:val="16"/>
                    </w:rPr>
                  </w:pPr>
                  <w:r w:rsidRPr="00DE6DA3">
                    <w:rPr>
                      <w:sz w:val="16"/>
                      <w:szCs w:val="16"/>
                    </w:rPr>
                    <w:t>Экономические споры между юридическими лицами</w:t>
                  </w:r>
                </w:p>
              </w:tc>
            </w:tr>
            <w:tr w:rsidR="008709A6" w:rsidRPr="00CD7982" w:rsidTr="009D1D49">
              <w:tc>
                <w:tcPr>
                  <w:tcW w:w="361"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673" w:type="dxa"/>
                  <w:shd w:val="clear" w:color="auto" w:fill="auto"/>
                </w:tcPr>
                <w:p w:rsidR="008709A6" w:rsidRPr="00CD7982" w:rsidRDefault="009D1D4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Суд общей юрисдикции</w:t>
                  </w:r>
                </w:p>
              </w:tc>
              <w:tc>
                <w:tcPr>
                  <w:tcW w:w="31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90" w:type="dxa"/>
                  <w:shd w:val="clear" w:color="auto" w:fill="auto"/>
                </w:tcPr>
                <w:p w:rsidR="008709A6" w:rsidRPr="00CD7982" w:rsidRDefault="009D1D49" w:rsidP="00BD12E6">
                  <w:pPr>
                    <w:pStyle w:val="a9"/>
                    <w:spacing w:before="0" w:beforeAutospacing="0" w:after="0" w:afterAutospacing="0"/>
                    <w:rPr>
                      <w:sz w:val="16"/>
                      <w:szCs w:val="16"/>
                    </w:rPr>
                  </w:pPr>
                  <w:r w:rsidRPr="00DE6DA3">
                    <w:rPr>
                      <w:sz w:val="16"/>
                      <w:szCs w:val="16"/>
                    </w:rPr>
                    <w:t>Споры между гражданами (например, о разделе имущества)</w:t>
                  </w:r>
                </w:p>
              </w:tc>
            </w:tr>
            <w:tr w:rsidR="008709A6" w:rsidRPr="00CD7982" w:rsidTr="009D1D49">
              <w:tc>
                <w:tcPr>
                  <w:tcW w:w="361" w:type="dxa"/>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673" w:type="dxa"/>
                  <w:shd w:val="clear" w:color="auto" w:fill="auto"/>
                </w:tcPr>
                <w:p w:rsidR="008709A6" w:rsidRPr="00CD7982" w:rsidRDefault="009D1D49"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Третейский суд</w:t>
                  </w:r>
                </w:p>
              </w:tc>
              <w:tc>
                <w:tcPr>
                  <w:tcW w:w="316" w:type="dxa"/>
                  <w:shd w:val="clear" w:color="auto" w:fill="auto"/>
                </w:tcPr>
                <w:p w:rsidR="008709A6" w:rsidRPr="00CD7982" w:rsidRDefault="008709A6"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90" w:type="dxa"/>
                  <w:shd w:val="clear" w:color="auto" w:fill="auto"/>
                </w:tcPr>
                <w:p w:rsidR="008709A6" w:rsidRPr="00CD7982" w:rsidRDefault="009D1D49" w:rsidP="00BD12E6">
                  <w:pPr>
                    <w:pStyle w:val="a9"/>
                    <w:spacing w:before="0" w:beforeAutospacing="0" w:after="0" w:afterAutospacing="0"/>
                    <w:rPr>
                      <w:sz w:val="16"/>
                      <w:szCs w:val="16"/>
                    </w:rPr>
                  </w:pPr>
                  <w:r w:rsidRPr="00DE6DA3">
                    <w:rPr>
                      <w:sz w:val="16"/>
                      <w:szCs w:val="16"/>
                    </w:rPr>
                    <w:t>Споры, переданные сторонами на разрешение по соглашению</w:t>
                  </w:r>
                </w:p>
              </w:tc>
            </w:tr>
          </w:tbl>
          <w:p w:rsidR="008709A6" w:rsidRPr="00CD7982" w:rsidRDefault="008709A6" w:rsidP="008709A6">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8709A6" w:rsidRPr="00CD7982" w:rsidRDefault="008709A6"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8709A6" w:rsidRPr="00CD7982" w:rsidTr="00BD12E6">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c>
                <w:tcPr>
                  <w:tcW w:w="1247" w:type="dxa"/>
                </w:tcPr>
                <w:p w:rsidR="008709A6" w:rsidRPr="00CD7982" w:rsidRDefault="008709A6" w:rsidP="00BD12E6">
                  <w:pPr>
                    <w:jc w:val="center"/>
                    <w:rPr>
                      <w:rFonts w:ascii="Times New Roman" w:hAnsi="Times New Roman" w:cs="Times New Roman"/>
                      <w:sz w:val="16"/>
                      <w:szCs w:val="16"/>
                    </w:rPr>
                  </w:pPr>
                </w:p>
              </w:tc>
              <w:tc>
                <w:tcPr>
                  <w:tcW w:w="1245" w:type="dxa"/>
                </w:tcPr>
                <w:p w:rsidR="008709A6" w:rsidRPr="00CD7982" w:rsidRDefault="008709A6" w:rsidP="00BD12E6">
                  <w:pPr>
                    <w:jc w:val="center"/>
                    <w:rPr>
                      <w:rFonts w:ascii="Times New Roman" w:hAnsi="Times New Roman" w:cs="Times New Roman"/>
                      <w:sz w:val="16"/>
                      <w:szCs w:val="16"/>
                    </w:rPr>
                  </w:pPr>
                </w:p>
              </w:tc>
            </w:tr>
          </w:tbl>
          <w:p w:rsidR="009B2312" w:rsidRPr="00DE6DA3" w:rsidRDefault="009B2312" w:rsidP="009D1D49">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9D1D49" w:rsidRPr="00CD7982" w:rsidTr="009D1D49">
              <w:tc>
                <w:tcPr>
                  <w:tcW w:w="508" w:type="dxa"/>
                </w:tcPr>
                <w:p w:rsidR="009D1D49" w:rsidRPr="00CD7982" w:rsidRDefault="009D1D49"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9D1D49" w:rsidRPr="00CD7982" w:rsidRDefault="009D1D49"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9D1D49" w:rsidRPr="00CD7982" w:rsidRDefault="009D1D49"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9D1D49" w:rsidRPr="00CD7982" w:rsidTr="009D1D49">
              <w:tc>
                <w:tcPr>
                  <w:tcW w:w="508" w:type="dxa"/>
                </w:tcPr>
                <w:p w:rsidR="009D1D49" w:rsidRPr="00CD7982" w:rsidRDefault="009D1D49"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87" w:type="dxa"/>
                </w:tcPr>
                <w:p w:rsidR="009D1D49" w:rsidRPr="00CD7982" w:rsidRDefault="009D1D49"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9D1D49" w:rsidRPr="00CD7982" w:rsidRDefault="009D1D49"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245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полномочия представителя в арбитражном процессе, которые должны быть указаны в доверенности (не менее четырёх) согласно ст. 62 АПК РФ.</w:t>
            </w:r>
          </w:p>
        </w:tc>
        <w:tc>
          <w:tcPr>
            <w:tcW w:w="2267" w:type="dxa"/>
            <w:shd w:val="clear" w:color="auto" w:fill="auto"/>
            <w:hideMark/>
          </w:tcPr>
          <w:p w:rsidR="009D1D49" w:rsidRDefault="009D1D49"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Ответы: </w:t>
            </w:r>
          </w:p>
          <w:p w:rsidR="009D1D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Подписание искового заявления и отзыва на него; </w:t>
            </w:r>
          </w:p>
          <w:p w:rsidR="009D1D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Предъявление искового заявления в суд; </w:t>
            </w:r>
          </w:p>
          <w:p w:rsidR="009D1D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Передача спора на разрешение третейского </w:t>
            </w:r>
            <w:r w:rsidRPr="00DE6DA3">
              <w:rPr>
                <w:rFonts w:ascii="Times New Roman" w:eastAsia="Times New Roman" w:hAnsi="Times New Roman" w:cs="Times New Roman"/>
                <w:sz w:val="16"/>
                <w:szCs w:val="16"/>
                <w:lang w:eastAsia="ru-RU"/>
              </w:rPr>
              <w:lastRenderedPageBreak/>
              <w:t xml:space="preserve">суда; </w:t>
            </w:r>
          </w:p>
          <w:p w:rsidR="009D1D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Полный или частичный отказ от исковых требований; </w:t>
            </w:r>
          </w:p>
          <w:p w:rsidR="009D1D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5) Признание иска; </w:t>
            </w:r>
          </w:p>
          <w:p w:rsidR="009D1D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6) Изменение предмета или основания иска; </w:t>
            </w:r>
          </w:p>
          <w:p w:rsidR="009D1D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7) Заключение мирового соглашения;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8) Обжалование судебных актов. (Любые 4).</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246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Продавец по договору купли-продажи передал товар ненадлежащего качества (обнаружены неустранимые недостатки). Покупатель потребовал возврата уплаченной суммы и возмещения убытков. Какое право покупателя предусмотрено ст. 475 ГК РФ?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Требовать соразмерное уменьшение цены; </w:t>
            </w:r>
          </w:p>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Требовать возврата уплаченной суммы либо замены товара;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Требовать оплаты штрафа (пени).</w:t>
            </w:r>
          </w:p>
          <w:p w:rsidR="004978C0" w:rsidRPr="00E13168" w:rsidRDefault="004978C0" w:rsidP="005E72DB">
            <w:pPr>
              <w:spacing w:after="0" w:line="240" w:lineRule="auto"/>
              <w:rPr>
                <w:rFonts w:ascii="Times New Roman" w:hAnsi="Times New Roman" w:cs="Times New Roman"/>
                <w:sz w:val="16"/>
                <w:szCs w:val="16"/>
              </w:rPr>
            </w:pPr>
          </w:p>
          <w:p w:rsidR="004978C0" w:rsidRPr="00934930" w:rsidRDefault="004978C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4978C0" w:rsidRPr="00C14275" w:rsidRDefault="004978C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978C0" w:rsidRPr="00DE6DA3" w:rsidRDefault="004978C0"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978C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475 ГК РФ предусматривает, что при существенном нарушении требований к качеству покупатель вправе отказаться от товара и потребовать возврата уплаченной суммы. При несущественных недостатках – уменьшение цены или устранение недостатков.</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247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досудебного (претензионного) порядка урегулирования спора в правильной последовательности: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Направление претензии контрагенту;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Ожидание ответа на претензию;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Обращение в суд при неполучении ответа.</w:t>
            </w:r>
          </w:p>
          <w:p w:rsidR="008B48D3" w:rsidRPr="0042314C" w:rsidRDefault="008B48D3" w:rsidP="005E72DB">
            <w:pPr>
              <w:spacing w:after="0" w:line="240" w:lineRule="auto"/>
              <w:rPr>
                <w:rFonts w:ascii="Times New Roman" w:hAnsi="Times New Roman" w:cs="Times New Roman"/>
                <w:sz w:val="16"/>
                <w:szCs w:val="16"/>
              </w:rPr>
            </w:pPr>
          </w:p>
          <w:p w:rsidR="008B48D3" w:rsidRPr="0042314C" w:rsidRDefault="008B48D3"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8B48D3" w:rsidRPr="0042314C" w:rsidTr="00BD12E6">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r>
          </w:tbl>
          <w:p w:rsidR="008B48D3" w:rsidRPr="00DE6DA3" w:rsidRDefault="008B48D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D86F20" w:rsidRDefault="00D86F20"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510"/>
              <w:gridCol w:w="510"/>
              <w:gridCol w:w="510"/>
              <w:gridCol w:w="453"/>
            </w:tblGrid>
            <w:tr w:rsidR="00D86F20" w:rsidRPr="001A63C3" w:rsidTr="00BD12E6">
              <w:tc>
                <w:tcPr>
                  <w:tcW w:w="1246" w:type="dxa"/>
                </w:tcPr>
                <w:p w:rsidR="00D86F20" w:rsidRPr="001A63C3" w:rsidRDefault="00D86F20"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D86F20" w:rsidRPr="001A63C3" w:rsidRDefault="00D86F20"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D86F20" w:rsidRPr="001A63C3" w:rsidRDefault="00D86F20"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D86F20" w:rsidRPr="001A63C3" w:rsidRDefault="00D86F20" w:rsidP="005E72DB">
                  <w:pPr>
                    <w:jc w:val="center"/>
                    <w:rPr>
                      <w:rFonts w:ascii="Times New Roman" w:eastAsia="Calibri" w:hAnsi="Times New Roman" w:cs="Times New Roman"/>
                      <w:sz w:val="16"/>
                      <w:szCs w:val="16"/>
                    </w:rPr>
                  </w:pPr>
                </w:p>
              </w:tc>
            </w:tr>
          </w:tbl>
          <w:p w:rsidR="00D86F20" w:rsidRDefault="00D86F20"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9D1D49">
        <w:trPr>
          <w:trHeight w:val="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248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Участник ООО с долей 40% не согласен с решением общего собрания о ликвидации общества. Какое действие он может предпринять для защиты своих прав в соответствии с ФЗ «Об ООО»? </w:t>
            </w:r>
          </w:p>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Оспорить решение в суде как принятое с нарушением закона; </w:t>
            </w:r>
          </w:p>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Заявить о выходе из общества с выплатой действительной стоимости доли; </w:t>
            </w:r>
          </w:p>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Инициировать созыв внеочередного собрания;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Обратиться в антимонопольный орган.</w:t>
            </w:r>
          </w:p>
          <w:p w:rsidR="00893948" w:rsidRPr="00E13168" w:rsidRDefault="00893948" w:rsidP="005E72DB">
            <w:pPr>
              <w:spacing w:after="0" w:line="240" w:lineRule="auto"/>
              <w:rPr>
                <w:rFonts w:ascii="Times New Roman" w:hAnsi="Times New Roman" w:cs="Times New Roman"/>
                <w:sz w:val="16"/>
                <w:szCs w:val="16"/>
              </w:rPr>
            </w:pPr>
          </w:p>
          <w:p w:rsidR="00893948" w:rsidRPr="00E13168" w:rsidRDefault="00893948"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893948" w:rsidRPr="00C14275" w:rsidRDefault="0089394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93948" w:rsidRPr="00DE6DA3" w:rsidRDefault="0089394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43 ФЗ «Об ООО», участник вправе обжаловать решение общего собрания, принятое с нарушением закона или устава, если он не участвовал в голосовании или голосовал против. Выход из общества (вариант 2) при ликвидации не применяется – при ликвидации выплачивается действительная стоимость доли, но это не является выходом.</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94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249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Организация обратилась в третейский суд для разрешения спора. После вынесения решения ответчик отказался его исполнять. Куда следует обратиться для получения исполнительного листа? </w:t>
            </w:r>
          </w:p>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 третейский суд; </w:t>
            </w:r>
          </w:p>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 арбитражный суд; </w:t>
            </w:r>
          </w:p>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 суд общей юрисдикции;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К судебным приставам.</w:t>
            </w:r>
          </w:p>
          <w:p w:rsidR="00893948" w:rsidRPr="00E13168" w:rsidRDefault="00893948" w:rsidP="005E72DB">
            <w:pPr>
              <w:spacing w:after="0" w:line="240" w:lineRule="auto"/>
              <w:rPr>
                <w:rFonts w:ascii="Times New Roman" w:hAnsi="Times New Roman" w:cs="Times New Roman"/>
                <w:sz w:val="16"/>
                <w:szCs w:val="16"/>
              </w:rPr>
            </w:pPr>
          </w:p>
          <w:p w:rsidR="00893948" w:rsidRPr="00934930" w:rsidRDefault="0089394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893948" w:rsidRPr="00C14275" w:rsidRDefault="0089394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93948" w:rsidRPr="00DE6DA3" w:rsidRDefault="0089394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Для принудительного исполнения решения третейского суда необходимо обратиться в компетентный государственный суд (арбитражный или общей юрисдикции) за выдачей исполнительного листа (ст. 45 ФЗ «Об арбитраже»).</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250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отношении организации распространены в СМИ заведомо ложные сведения, порочащие её деловую репутацию. Какой способ защиты предусмотрен ст. 152 ГК РФ? </w:t>
            </w:r>
          </w:p>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Требование о возмещении морального вреда; </w:t>
            </w:r>
          </w:p>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Требование об опровержении сведений и возмещении убытков; </w:t>
            </w:r>
          </w:p>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Требование о ликвидации СМИ;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Требование об изъятии тиража.</w:t>
            </w:r>
          </w:p>
          <w:p w:rsidR="00893948" w:rsidRPr="00E13168" w:rsidRDefault="00893948" w:rsidP="005E72DB">
            <w:pPr>
              <w:spacing w:after="0" w:line="240" w:lineRule="auto"/>
              <w:rPr>
                <w:rFonts w:ascii="Times New Roman" w:hAnsi="Times New Roman" w:cs="Times New Roman"/>
                <w:sz w:val="16"/>
                <w:szCs w:val="16"/>
              </w:rPr>
            </w:pPr>
          </w:p>
          <w:p w:rsidR="00893948" w:rsidRPr="00E13168" w:rsidRDefault="00893948"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893948" w:rsidRPr="00C14275" w:rsidRDefault="0089394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93948" w:rsidRPr="00DE6DA3" w:rsidRDefault="0089394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89394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152 ГК РФ, юридическое лицо вправе требовать опровержения сведений, порочащих его деловую репутацию, а также возмещения убытков, причинённых их распространением. Моральный вред возмещается только гражданам.</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251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закрытого типа </w:t>
            </w:r>
          </w:p>
          <w:p w:rsidR="008B48D3" w:rsidRPr="00DE6DA3" w:rsidRDefault="008B48D3" w:rsidP="005E72DB">
            <w:pPr>
              <w:spacing w:after="0" w:line="240" w:lineRule="auto"/>
              <w:rPr>
                <w:rFonts w:ascii="Times New Roman" w:eastAsia="Times New Roman" w:hAnsi="Times New Roman" w:cs="Times New Roman"/>
                <w:sz w:val="16"/>
                <w:szCs w:val="16"/>
                <w:lang w:eastAsia="ru-RU"/>
              </w:rPr>
            </w:pP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заключения договора в порядке, установленном ГК РФ: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Получение акцепта;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Направление оферты; </w:t>
            </w:r>
          </w:p>
          <w:p w:rsidR="008B48D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Момент заключения договора;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Рассмотрение оферты.</w:t>
            </w:r>
          </w:p>
          <w:p w:rsidR="008B48D3" w:rsidRPr="0042314C" w:rsidRDefault="008B48D3" w:rsidP="005E72DB">
            <w:pPr>
              <w:spacing w:after="0" w:line="240" w:lineRule="auto"/>
              <w:rPr>
                <w:rFonts w:ascii="Times New Roman" w:hAnsi="Times New Roman" w:cs="Times New Roman"/>
                <w:sz w:val="16"/>
                <w:szCs w:val="16"/>
              </w:rPr>
            </w:pPr>
          </w:p>
          <w:p w:rsidR="008B48D3" w:rsidRPr="0042314C" w:rsidRDefault="008B48D3"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8B48D3" w:rsidRPr="0042314C" w:rsidTr="00BD12E6">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c>
                <w:tcPr>
                  <w:tcW w:w="1246" w:type="dxa"/>
                </w:tcPr>
                <w:p w:rsidR="008B48D3" w:rsidRPr="0042314C" w:rsidRDefault="008B48D3" w:rsidP="005E72DB">
                  <w:pPr>
                    <w:jc w:val="center"/>
                    <w:rPr>
                      <w:rFonts w:ascii="Times New Roman" w:hAnsi="Times New Roman" w:cs="Times New Roman"/>
                      <w:sz w:val="16"/>
                      <w:szCs w:val="16"/>
                    </w:rPr>
                  </w:pPr>
                </w:p>
              </w:tc>
            </w:tr>
          </w:tbl>
          <w:p w:rsidR="008B48D3" w:rsidRPr="00DE6DA3" w:rsidRDefault="008B48D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9D1D49" w:rsidRDefault="009D1D49" w:rsidP="009D1D49">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495"/>
              <w:gridCol w:w="496"/>
              <w:gridCol w:w="496"/>
              <w:gridCol w:w="496"/>
            </w:tblGrid>
            <w:tr w:rsidR="009D1D49" w:rsidRPr="001A63C3" w:rsidTr="00B0717A">
              <w:tc>
                <w:tcPr>
                  <w:tcW w:w="1246" w:type="dxa"/>
                </w:tcPr>
                <w:p w:rsidR="009D1D49" w:rsidRPr="001A63C3" w:rsidRDefault="009D1D49" w:rsidP="009D1D49">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9D1D49" w:rsidRPr="001A63C3" w:rsidRDefault="009D1D49" w:rsidP="009D1D49">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9D1D49" w:rsidRPr="001A63C3" w:rsidRDefault="009D1D49" w:rsidP="009D1D49">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9D1D49" w:rsidRPr="001A63C3" w:rsidRDefault="009D1D49" w:rsidP="009D1D49">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252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этапы разработки проекта устава ООО в правильной последовательности.</w:t>
            </w:r>
            <w:r w:rsidRPr="00DE6DA3">
              <w:rPr>
                <w:rFonts w:ascii="Times New Roman" w:eastAsia="Times New Roman" w:hAnsi="Times New Roman" w:cs="Times New Roman"/>
                <w:sz w:val="16"/>
                <w:szCs w:val="16"/>
                <w:lang w:eastAsia="ru-RU"/>
              </w:rPr>
              <w:br/>
              <w:t>Этапы:</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Утверждение устава общим собранием учредителей</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Определение организационно-правовой формы и наименования</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Формулирование предмета и целей деятельности</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Определение структуры и компетенции органов управления</w:t>
            </w:r>
          </w:p>
          <w:p w:rsidR="002169DA" w:rsidRPr="0042314C" w:rsidRDefault="002169DA" w:rsidP="005E72DB">
            <w:pPr>
              <w:spacing w:after="0" w:line="240" w:lineRule="auto"/>
              <w:rPr>
                <w:rFonts w:ascii="Times New Roman" w:hAnsi="Times New Roman" w:cs="Times New Roman"/>
                <w:sz w:val="16"/>
                <w:szCs w:val="16"/>
              </w:rPr>
            </w:pPr>
          </w:p>
          <w:p w:rsidR="002169DA" w:rsidRPr="0042314C" w:rsidRDefault="002169D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2169DA" w:rsidRPr="0042314C" w:rsidTr="00BD12E6">
              <w:tc>
                <w:tcPr>
                  <w:tcW w:w="1246" w:type="dxa"/>
                </w:tcPr>
                <w:p w:rsidR="002169DA" w:rsidRPr="0042314C" w:rsidRDefault="002169DA" w:rsidP="005E72DB">
                  <w:pPr>
                    <w:jc w:val="center"/>
                    <w:rPr>
                      <w:rFonts w:ascii="Times New Roman" w:hAnsi="Times New Roman" w:cs="Times New Roman"/>
                      <w:sz w:val="16"/>
                      <w:szCs w:val="16"/>
                    </w:rPr>
                  </w:pPr>
                </w:p>
              </w:tc>
              <w:tc>
                <w:tcPr>
                  <w:tcW w:w="1246" w:type="dxa"/>
                </w:tcPr>
                <w:p w:rsidR="002169DA" w:rsidRPr="0042314C" w:rsidRDefault="002169DA" w:rsidP="005E72DB">
                  <w:pPr>
                    <w:jc w:val="center"/>
                    <w:rPr>
                      <w:rFonts w:ascii="Times New Roman" w:hAnsi="Times New Roman" w:cs="Times New Roman"/>
                      <w:sz w:val="16"/>
                      <w:szCs w:val="16"/>
                    </w:rPr>
                  </w:pPr>
                </w:p>
              </w:tc>
              <w:tc>
                <w:tcPr>
                  <w:tcW w:w="1246" w:type="dxa"/>
                </w:tcPr>
                <w:p w:rsidR="002169DA" w:rsidRPr="0042314C" w:rsidRDefault="002169DA" w:rsidP="005E72DB">
                  <w:pPr>
                    <w:jc w:val="center"/>
                    <w:rPr>
                      <w:rFonts w:ascii="Times New Roman" w:hAnsi="Times New Roman" w:cs="Times New Roman"/>
                      <w:sz w:val="16"/>
                      <w:szCs w:val="16"/>
                    </w:rPr>
                  </w:pPr>
                </w:p>
              </w:tc>
              <w:tc>
                <w:tcPr>
                  <w:tcW w:w="1246" w:type="dxa"/>
                </w:tcPr>
                <w:p w:rsidR="002169DA" w:rsidRPr="0042314C" w:rsidRDefault="002169DA" w:rsidP="005E72DB">
                  <w:pPr>
                    <w:jc w:val="center"/>
                    <w:rPr>
                      <w:rFonts w:ascii="Times New Roman" w:hAnsi="Times New Roman" w:cs="Times New Roman"/>
                      <w:sz w:val="16"/>
                      <w:szCs w:val="16"/>
                    </w:rPr>
                  </w:pPr>
                </w:p>
              </w:tc>
            </w:tr>
          </w:tbl>
          <w:p w:rsidR="002169DA" w:rsidRPr="00DE6DA3" w:rsidRDefault="002169DA"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A601A" w:rsidRDefault="00FA601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495"/>
              <w:gridCol w:w="496"/>
              <w:gridCol w:w="496"/>
              <w:gridCol w:w="496"/>
            </w:tblGrid>
            <w:tr w:rsidR="00FA601A" w:rsidRPr="001A63C3" w:rsidTr="00BD12E6">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r>
          </w:tbl>
          <w:p w:rsidR="00FA601A" w:rsidRDefault="00FA601A"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253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процедуры медиации в правильной последовательности: </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Заключение соглашения о медиации; </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Проведение переговоров и поиск решения; </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3) Обращение к медиатору;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Завершение процедуры (подписание соглашения).</w:t>
            </w:r>
          </w:p>
          <w:p w:rsidR="002169DA" w:rsidRPr="0042314C" w:rsidRDefault="002169DA" w:rsidP="005E72DB">
            <w:pPr>
              <w:spacing w:after="0" w:line="240" w:lineRule="auto"/>
              <w:rPr>
                <w:rFonts w:ascii="Times New Roman" w:hAnsi="Times New Roman" w:cs="Times New Roman"/>
                <w:sz w:val="16"/>
                <w:szCs w:val="16"/>
              </w:rPr>
            </w:pPr>
          </w:p>
          <w:p w:rsidR="002169DA" w:rsidRPr="0042314C" w:rsidRDefault="002169D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2169DA" w:rsidRPr="0042314C" w:rsidTr="00BD12E6">
              <w:tc>
                <w:tcPr>
                  <w:tcW w:w="1246" w:type="dxa"/>
                </w:tcPr>
                <w:p w:rsidR="002169DA" w:rsidRPr="0042314C" w:rsidRDefault="002169DA" w:rsidP="005E72DB">
                  <w:pPr>
                    <w:jc w:val="center"/>
                    <w:rPr>
                      <w:rFonts w:ascii="Times New Roman" w:hAnsi="Times New Roman" w:cs="Times New Roman"/>
                      <w:sz w:val="16"/>
                      <w:szCs w:val="16"/>
                    </w:rPr>
                  </w:pPr>
                </w:p>
              </w:tc>
              <w:tc>
                <w:tcPr>
                  <w:tcW w:w="1246" w:type="dxa"/>
                </w:tcPr>
                <w:p w:rsidR="002169DA" w:rsidRPr="0042314C" w:rsidRDefault="002169DA" w:rsidP="005E72DB">
                  <w:pPr>
                    <w:jc w:val="center"/>
                    <w:rPr>
                      <w:rFonts w:ascii="Times New Roman" w:hAnsi="Times New Roman" w:cs="Times New Roman"/>
                      <w:sz w:val="16"/>
                      <w:szCs w:val="16"/>
                    </w:rPr>
                  </w:pPr>
                </w:p>
              </w:tc>
              <w:tc>
                <w:tcPr>
                  <w:tcW w:w="1246" w:type="dxa"/>
                </w:tcPr>
                <w:p w:rsidR="002169DA" w:rsidRPr="0042314C" w:rsidRDefault="002169DA" w:rsidP="005E72DB">
                  <w:pPr>
                    <w:jc w:val="center"/>
                    <w:rPr>
                      <w:rFonts w:ascii="Times New Roman" w:hAnsi="Times New Roman" w:cs="Times New Roman"/>
                      <w:sz w:val="16"/>
                      <w:szCs w:val="16"/>
                    </w:rPr>
                  </w:pPr>
                </w:p>
              </w:tc>
              <w:tc>
                <w:tcPr>
                  <w:tcW w:w="1246" w:type="dxa"/>
                </w:tcPr>
                <w:p w:rsidR="002169DA" w:rsidRPr="0042314C" w:rsidRDefault="002169DA" w:rsidP="005E72DB">
                  <w:pPr>
                    <w:jc w:val="center"/>
                    <w:rPr>
                      <w:rFonts w:ascii="Times New Roman" w:hAnsi="Times New Roman" w:cs="Times New Roman"/>
                      <w:sz w:val="16"/>
                      <w:szCs w:val="16"/>
                    </w:rPr>
                  </w:pPr>
                </w:p>
              </w:tc>
            </w:tr>
          </w:tbl>
          <w:p w:rsidR="002169DA" w:rsidRPr="00DE6DA3" w:rsidRDefault="002169DA"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A601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w:t>
            </w:r>
          </w:p>
          <w:tbl>
            <w:tblPr>
              <w:tblStyle w:val="a7"/>
              <w:tblW w:w="0" w:type="auto"/>
              <w:tblLook w:val="04A0"/>
            </w:tblPr>
            <w:tblGrid>
              <w:gridCol w:w="495"/>
              <w:gridCol w:w="496"/>
              <w:gridCol w:w="496"/>
              <w:gridCol w:w="496"/>
            </w:tblGrid>
            <w:tr w:rsidR="00FA601A" w:rsidRPr="001A63C3" w:rsidTr="00BD12E6">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FA601A" w:rsidRDefault="00FA601A"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w:t>
            </w:r>
            <w:r>
              <w:rPr>
                <w:rFonts w:ascii="Times New Roman" w:eastAsia="Times New Roman" w:hAnsi="Times New Roman" w:cs="Times New Roman"/>
                <w:sz w:val="16"/>
                <w:szCs w:val="16"/>
                <w:lang w:eastAsia="ru-RU"/>
              </w:rPr>
              <w:lastRenderedPageBreak/>
              <w:t xml:space="preserve">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254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3302D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обстоятельств являются основаниями для расторжения договора по требованию одной из сторон (ст. 450, 451 ГК РФ)? </w:t>
            </w:r>
          </w:p>
          <w:p w:rsidR="003302D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3302D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Существенное нарушение договора другой стороной; </w:t>
            </w:r>
          </w:p>
          <w:p w:rsidR="003302D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Существенное изменение обстоятельств, из которых стороны исходили при заключении договора;</w:t>
            </w:r>
          </w:p>
          <w:p w:rsidR="003302D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Нежелание стороны исполнять договор;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Заключение более выгодного договора с другим контрагентом.</w:t>
            </w:r>
          </w:p>
          <w:p w:rsidR="003302D5" w:rsidRPr="00E13168" w:rsidRDefault="003302D5" w:rsidP="005E72DB">
            <w:pPr>
              <w:spacing w:after="0" w:line="240" w:lineRule="auto"/>
              <w:rPr>
                <w:rFonts w:ascii="Times New Roman" w:hAnsi="Times New Roman" w:cs="Times New Roman"/>
                <w:sz w:val="16"/>
                <w:szCs w:val="16"/>
              </w:rPr>
            </w:pPr>
          </w:p>
          <w:p w:rsidR="003302D5" w:rsidRPr="00E13168" w:rsidRDefault="003302D5"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3302D5" w:rsidRPr="00C14275" w:rsidRDefault="003302D5"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302D5" w:rsidRPr="00DE6DA3" w:rsidRDefault="003302D5"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302D5"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450 ГК РФ: расторжение по требованию – при существенном нарушении. Ст. 451 ГК РФ: расторжение при существенном изменении обстоятельств. Нежелание исполнять и наличие более выгодного договора не являются основаниями для расторжения.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211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255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8B283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 разработке проекта устава ООО юрист должен указать сведения о размере уставного капитала. Какой минимальный размер уставного капитала установлен для ООО?</w:t>
            </w:r>
          </w:p>
          <w:p w:rsidR="008B283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8B283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1 000 рублей</w:t>
            </w:r>
          </w:p>
          <w:p w:rsidR="008B283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10 000 рублей</w:t>
            </w:r>
          </w:p>
          <w:p w:rsidR="008B283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100 000 рублей</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500 000 рублей</w:t>
            </w:r>
          </w:p>
          <w:p w:rsidR="008B2839" w:rsidRPr="00E13168" w:rsidRDefault="008B2839" w:rsidP="005E72DB">
            <w:pPr>
              <w:spacing w:after="0" w:line="240" w:lineRule="auto"/>
              <w:rPr>
                <w:rFonts w:ascii="Times New Roman" w:hAnsi="Times New Roman" w:cs="Times New Roman"/>
                <w:sz w:val="16"/>
                <w:szCs w:val="16"/>
              </w:rPr>
            </w:pPr>
          </w:p>
          <w:p w:rsidR="008B2839" w:rsidRPr="00934930" w:rsidRDefault="008B283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8B2839" w:rsidRPr="00C14275" w:rsidRDefault="008B283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8B2839" w:rsidRPr="00DE6DA3" w:rsidRDefault="008B283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8B2839" w:rsidRDefault="008B2839"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 2.</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Минимальный размер уставного капитала ООО составляет 10 000 рублей.</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256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7A387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Юристу необходимо составить подборку судебной практики по вопросу о компетенции арбитражных судов. Какие источники следует использовать? Выберите все верные варианты и обоснуйте. </w:t>
            </w:r>
          </w:p>
          <w:p w:rsidR="007A387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7A387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Обзоры судебной практики Верховного Суда РФ; </w:t>
            </w:r>
          </w:p>
          <w:p w:rsidR="007A387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Постановления Пленума Верховного Суда РФ; </w:t>
            </w:r>
          </w:p>
          <w:p w:rsidR="007A387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Нормативные правовые акты;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Локальные акты организации.</w:t>
            </w:r>
          </w:p>
          <w:p w:rsidR="007A3879" w:rsidRPr="00E13168" w:rsidRDefault="007A3879" w:rsidP="005E72DB">
            <w:pPr>
              <w:spacing w:after="0" w:line="240" w:lineRule="auto"/>
              <w:rPr>
                <w:rFonts w:ascii="Times New Roman" w:hAnsi="Times New Roman" w:cs="Times New Roman"/>
                <w:sz w:val="16"/>
                <w:szCs w:val="16"/>
              </w:rPr>
            </w:pPr>
          </w:p>
          <w:p w:rsidR="007A3879" w:rsidRPr="00E13168" w:rsidRDefault="007A3879"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7A3879" w:rsidRPr="00C14275" w:rsidRDefault="007A3879"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7A3879" w:rsidRPr="00DE6DA3" w:rsidRDefault="007A387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7A387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Для составления подборки судебной практики используются акты высших судебных инстанций (постановления Пленума, обзоры практики) и нормативные акты, регулирующие процессуальные вопросы. Локальные акты организации не относятся к источникам судебной практики.</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163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257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этапы заключения договора в правильной последовательности.</w:t>
            </w:r>
            <w:r w:rsidRPr="00DE6DA3">
              <w:rPr>
                <w:rFonts w:ascii="Times New Roman" w:eastAsia="Times New Roman" w:hAnsi="Times New Roman" w:cs="Times New Roman"/>
                <w:sz w:val="16"/>
                <w:szCs w:val="16"/>
                <w:lang w:eastAsia="ru-RU"/>
              </w:rPr>
              <w:br/>
              <w:t>Этапы:</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Направление оферты</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Получение акцепта</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Исполнение договора</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Заключение договора</w:t>
            </w:r>
          </w:p>
          <w:p w:rsidR="002169DA" w:rsidRPr="0042314C" w:rsidRDefault="002169DA" w:rsidP="005E72DB">
            <w:pPr>
              <w:spacing w:after="0" w:line="240" w:lineRule="auto"/>
              <w:rPr>
                <w:rFonts w:ascii="Times New Roman" w:hAnsi="Times New Roman" w:cs="Times New Roman"/>
                <w:sz w:val="16"/>
                <w:szCs w:val="16"/>
              </w:rPr>
            </w:pPr>
          </w:p>
          <w:p w:rsidR="002169DA" w:rsidRPr="0042314C" w:rsidRDefault="002169D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2169DA" w:rsidRPr="0042314C" w:rsidTr="00BD12E6">
              <w:tc>
                <w:tcPr>
                  <w:tcW w:w="1246" w:type="dxa"/>
                </w:tcPr>
                <w:p w:rsidR="002169DA" w:rsidRPr="0042314C" w:rsidRDefault="002169DA" w:rsidP="005E72DB">
                  <w:pPr>
                    <w:jc w:val="center"/>
                    <w:rPr>
                      <w:rFonts w:ascii="Times New Roman" w:hAnsi="Times New Roman" w:cs="Times New Roman"/>
                      <w:sz w:val="16"/>
                      <w:szCs w:val="16"/>
                    </w:rPr>
                  </w:pPr>
                </w:p>
              </w:tc>
              <w:tc>
                <w:tcPr>
                  <w:tcW w:w="1246" w:type="dxa"/>
                </w:tcPr>
                <w:p w:rsidR="002169DA" w:rsidRPr="0042314C" w:rsidRDefault="002169DA" w:rsidP="005E72DB">
                  <w:pPr>
                    <w:jc w:val="center"/>
                    <w:rPr>
                      <w:rFonts w:ascii="Times New Roman" w:hAnsi="Times New Roman" w:cs="Times New Roman"/>
                      <w:sz w:val="16"/>
                      <w:szCs w:val="16"/>
                    </w:rPr>
                  </w:pPr>
                </w:p>
              </w:tc>
              <w:tc>
                <w:tcPr>
                  <w:tcW w:w="1246" w:type="dxa"/>
                </w:tcPr>
                <w:p w:rsidR="002169DA" w:rsidRPr="0042314C" w:rsidRDefault="002169DA" w:rsidP="005E72DB">
                  <w:pPr>
                    <w:jc w:val="center"/>
                    <w:rPr>
                      <w:rFonts w:ascii="Times New Roman" w:hAnsi="Times New Roman" w:cs="Times New Roman"/>
                      <w:sz w:val="16"/>
                      <w:szCs w:val="16"/>
                    </w:rPr>
                  </w:pPr>
                </w:p>
              </w:tc>
              <w:tc>
                <w:tcPr>
                  <w:tcW w:w="1246" w:type="dxa"/>
                </w:tcPr>
                <w:p w:rsidR="002169DA" w:rsidRPr="0042314C" w:rsidRDefault="002169DA" w:rsidP="005E72DB">
                  <w:pPr>
                    <w:jc w:val="center"/>
                    <w:rPr>
                      <w:rFonts w:ascii="Times New Roman" w:hAnsi="Times New Roman" w:cs="Times New Roman"/>
                      <w:sz w:val="16"/>
                      <w:szCs w:val="16"/>
                    </w:rPr>
                  </w:pP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A601A" w:rsidRDefault="00FA601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495"/>
              <w:gridCol w:w="496"/>
              <w:gridCol w:w="496"/>
              <w:gridCol w:w="496"/>
            </w:tblGrid>
            <w:tr w:rsidR="00FA601A" w:rsidRPr="001A63C3" w:rsidTr="00BD12E6">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r>
          </w:tbl>
          <w:p w:rsidR="00FA601A" w:rsidRDefault="00FA601A"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235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258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7A387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Гражданин Петров направил в адрес ООО «Ромашка» письмо с предложением купить у него партию товара с указанием всех существенных условий. ООО «Ромашка» в течение 30 дней не ответило. Что произошло с предложением Петрова?</w:t>
            </w:r>
          </w:p>
          <w:p w:rsidR="007A387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7A387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Оферта осталась без акцепта</w:t>
            </w:r>
          </w:p>
          <w:p w:rsidR="007A387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Оферта была отозвана</w:t>
            </w:r>
          </w:p>
          <w:p w:rsidR="007A387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Оферта была акцептована</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Оферта была отозвана</w:t>
            </w:r>
          </w:p>
        </w:tc>
        <w:tc>
          <w:tcPr>
            <w:tcW w:w="2267" w:type="dxa"/>
            <w:shd w:val="clear" w:color="auto" w:fill="auto"/>
            <w:hideMark/>
          </w:tcPr>
          <w:p w:rsidR="007A3879" w:rsidRDefault="007A3879"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 1</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правильного ответа: Если акцепт не получен, оферта остаётся без ответа, и договор не считается заключённым.</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259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EB3D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Стороны заключили договор поставки, но не указали срок поставки. Что должно произойти?</w:t>
            </w:r>
            <w:r w:rsidR="00EB3D84">
              <w:rPr>
                <w:rFonts w:ascii="Times New Roman" w:eastAsia="Times New Roman" w:hAnsi="Times New Roman" w:cs="Times New Roman"/>
                <w:sz w:val="16"/>
                <w:szCs w:val="16"/>
                <w:lang w:eastAsia="ru-RU"/>
              </w:rPr>
              <w:t xml:space="preserve"> </w:t>
            </w:r>
          </w:p>
          <w:p w:rsidR="00EB3D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EB3D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Договор считается незаключённым</w:t>
            </w:r>
          </w:p>
          <w:p w:rsidR="00EB3D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Поставка должна быть осуществлена в разумный срок</w:t>
            </w:r>
          </w:p>
          <w:p w:rsidR="00EB3D8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Поставка должна быть осуществлена немедленно</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Договор считается недействительным</w:t>
            </w:r>
          </w:p>
          <w:p w:rsidR="00EB3D84" w:rsidRPr="00E13168" w:rsidRDefault="00EB3D84" w:rsidP="005E72DB">
            <w:pPr>
              <w:spacing w:after="0" w:line="240" w:lineRule="auto"/>
              <w:rPr>
                <w:rFonts w:ascii="Times New Roman" w:hAnsi="Times New Roman" w:cs="Times New Roman"/>
                <w:sz w:val="16"/>
                <w:szCs w:val="16"/>
              </w:rPr>
            </w:pPr>
          </w:p>
          <w:p w:rsidR="00EB3D84" w:rsidRPr="00E13168" w:rsidRDefault="00EB3D84"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EB3D84" w:rsidRPr="00C14275" w:rsidRDefault="00EB3D84"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EB3D84" w:rsidRPr="00DE6DA3" w:rsidRDefault="00EB3D84"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EB3D84" w:rsidRDefault="00EB3D84"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 2</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правильного ответа: Если срок не указан, исполнение должно произойти в разумный срок после заключения договора.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260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Дайте определение термина «договор». Ответ должен быть на одно предложение.</w:t>
            </w:r>
          </w:p>
        </w:tc>
        <w:tc>
          <w:tcPr>
            <w:tcW w:w="2267" w:type="dxa"/>
            <w:shd w:val="clear" w:color="auto" w:fill="auto"/>
            <w:hideMark/>
          </w:tcPr>
          <w:p w:rsidR="00281337" w:rsidRDefault="00281337"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 – соглашение двух или нескольких лиц об установлении, изменении или прекращении гражданских прав и обязанностей.</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261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3F3D4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принципа договорного права. Обоснуйте выбор каждого ответа одним предложением.</w:t>
            </w:r>
          </w:p>
          <w:p w:rsidR="003F3D4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3F3D4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Свобода договора</w:t>
            </w:r>
          </w:p>
          <w:p w:rsidR="003F3D4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Обязательность исполнения обязательств</w:t>
            </w:r>
          </w:p>
          <w:p w:rsidR="003F3D4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Равенство сторон</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Платность</w:t>
            </w:r>
          </w:p>
          <w:p w:rsidR="003F3D44" w:rsidRPr="00E13168" w:rsidRDefault="003F3D44" w:rsidP="005E72DB">
            <w:pPr>
              <w:spacing w:after="0" w:line="240" w:lineRule="auto"/>
              <w:rPr>
                <w:rFonts w:ascii="Times New Roman" w:hAnsi="Times New Roman" w:cs="Times New Roman"/>
                <w:sz w:val="16"/>
                <w:szCs w:val="16"/>
              </w:rPr>
            </w:pPr>
          </w:p>
          <w:p w:rsidR="003F3D44" w:rsidRPr="00934930" w:rsidRDefault="003F3D44"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3F3D44" w:rsidRPr="00C14275" w:rsidRDefault="003F3D44"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3F3D44" w:rsidRPr="00DE6DA3" w:rsidRDefault="003F3D44"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3F3D44" w:rsidRDefault="003F3D44"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тветы: 1, 3</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Обоснования:</w:t>
            </w:r>
            <w:r w:rsidR="003F3D44">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Свобода договора – стороны свободны в выборе контрагента и условий договора.</w:t>
            </w:r>
            <w:r w:rsidR="003F3D44">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Равенство сторон – все участники договорных отношений равны перед законом.</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262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93493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существенных условия договора купли-продажи. Обоснуйте выбор каждого ответа одним предложением.</w:t>
            </w:r>
          </w:p>
          <w:p w:rsidR="0093493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93493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Предмет договора</w:t>
            </w:r>
          </w:p>
          <w:p w:rsidR="0093493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Цена товара</w:t>
            </w:r>
          </w:p>
          <w:p w:rsidR="0093493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Срок договора</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Место заключения</w:t>
            </w:r>
          </w:p>
          <w:p w:rsidR="00934930" w:rsidRPr="00E13168" w:rsidRDefault="00934930" w:rsidP="005E72DB">
            <w:pPr>
              <w:spacing w:after="0" w:line="240" w:lineRule="auto"/>
              <w:rPr>
                <w:rFonts w:ascii="Times New Roman" w:hAnsi="Times New Roman" w:cs="Times New Roman"/>
                <w:sz w:val="16"/>
                <w:szCs w:val="16"/>
              </w:rPr>
            </w:pPr>
          </w:p>
          <w:p w:rsidR="00934930" w:rsidRPr="008F74D2" w:rsidRDefault="0093493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934930" w:rsidRPr="00C14275" w:rsidRDefault="0093493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934930" w:rsidRPr="00DE6DA3" w:rsidRDefault="00934930"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934930" w:rsidRDefault="00934930"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тветы: 1, 2</w:t>
            </w:r>
            <w:r>
              <w:rPr>
                <w:rFonts w:ascii="Times New Roman" w:eastAsia="Times New Roman" w:hAnsi="Times New Roman" w:cs="Times New Roman"/>
                <w:sz w:val="16"/>
                <w:szCs w:val="16"/>
                <w:lang w:eastAsia="ru-RU"/>
              </w:rPr>
              <w:t xml:space="preserve">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Обоснования:</w:t>
            </w:r>
            <w:r w:rsidR="00934930">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Предмет договора – без его определения договор не считается заключённым.</w:t>
            </w:r>
            <w:r w:rsidR="00934930">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Цена товара – является существенным условием для договора купли-продажи.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263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этапы составления подборки судебной практики в правильной последовательности.</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Этапы:</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Поиск судебных решений</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Анализ судебных решений</w:t>
            </w:r>
          </w:p>
          <w:p w:rsidR="002169D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Оформление подборки</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Определение круга вопросов</w:t>
            </w:r>
          </w:p>
          <w:p w:rsidR="002169DA" w:rsidRPr="0042314C" w:rsidRDefault="002169DA" w:rsidP="005E72DB">
            <w:pPr>
              <w:spacing w:after="0" w:line="240" w:lineRule="auto"/>
              <w:rPr>
                <w:rFonts w:ascii="Times New Roman" w:hAnsi="Times New Roman" w:cs="Times New Roman"/>
                <w:sz w:val="16"/>
                <w:szCs w:val="16"/>
              </w:rPr>
            </w:pPr>
          </w:p>
          <w:p w:rsidR="002169DA" w:rsidRPr="0042314C" w:rsidRDefault="002169D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2169DA" w:rsidRPr="0042314C" w:rsidTr="00BD12E6">
              <w:tc>
                <w:tcPr>
                  <w:tcW w:w="1246" w:type="dxa"/>
                </w:tcPr>
                <w:p w:rsidR="002169DA" w:rsidRPr="0042314C" w:rsidRDefault="002169DA" w:rsidP="005E72DB">
                  <w:pPr>
                    <w:jc w:val="center"/>
                    <w:rPr>
                      <w:rFonts w:ascii="Times New Roman" w:hAnsi="Times New Roman" w:cs="Times New Roman"/>
                      <w:sz w:val="16"/>
                      <w:szCs w:val="16"/>
                    </w:rPr>
                  </w:pPr>
                </w:p>
              </w:tc>
              <w:tc>
                <w:tcPr>
                  <w:tcW w:w="1246" w:type="dxa"/>
                </w:tcPr>
                <w:p w:rsidR="002169DA" w:rsidRPr="0042314C" w:rsidRDefault="002169DA" w:rsidP="005E72DB">
                  <w:pPr>
                    <w:jc w:val="center"/>
                    <w:rPr>
                      <w:rFonts w:ascii="Times New Roman" w:hAnsi="Times New Roman" w:cs="Times New Roman"/>
                      <w:sz w:val="16"/>
                      <w:szCs w:val="16"/>
                    </w:rPr>
                  </w:pPr>
                </w:p>
              </w:tc>
              <w:tc>
                <w:tcPr>
                  <w:tcW w:w="1246" w:type="dxa"/>
                </w:tcPr>
                <w:p w:rsidR="002169DA" w:rsidRPr="0042314C" w:rsidRDefault="002169DA" w:rsidP="005E72DB">
                  <w:pPr>
                    <w:jc w:val="center"/>
                    <w:rPr>
                      <w:rFonts w:ascii="Times New Roman" w:hAnsi="Times New Roman" w:cs="Times New Roman"/>
                      <w:sz w:val="16"/>
                      <w:szCs w:val="16"/>
                    </w:rPr>
                  </w:pPr>
                </w:p>
              </w:tc>
              <w:tc>
                <w:tcPr>
                  <w:tcW w:w="1246" w:type="dxa"/>
                </w:tcPr>
                <w:p w:rsidR="002169DA" w:rsidRPr="0042314C" w:rsidRDefault="002169DA" w:rsidP="005E72DB">
                  <w:pPr>
                    <w:jc w:val="center"/>
                    <w:rPr>
                      <w:rFonts w:ascii="Times New Roman" w:hAnsi="Times New Roman" w:cs="Times New Roman"/>
                      <w:sz w:val="16"/>
                      <w:szCs w:val="16"/>
                    </w:rPr>
                  </w:pPr>
                </w:p>
              </w:tc>
            </w:tr>
          </w:tbl>
          <w:p w:rsidR="002169DA" w:rsidRPr="00DE6DA3" w:rsidRDefault="002169DA"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A601A" w:rsidRDefault="00FA601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495"/>
              <w:gridCol w:w="496"/>
              <w:gridCol w:w="496"/>
              <w:gridCol w:w="496"/>
            </w:tblGrid>
            <w:tr w:rsidR="00FA601A" w:rsidRPr="001A63C3" w:rsidTr="00BD12E6">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r>
          </w:tbl>
          <w:p w:rsidR="00FA601A" w:rsidRDefault="00FA601A"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667516">
        <w:trPr>
          <w:trHeight w:val="138"/>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264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706064" w:rsidRDefault="009B2312" w:rsidP="00706064">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термином (А–Г) и его определением (1–4).</w:t>
            </w:r>
          </w:p>
          <w:p w:rsidR="00706064" w:rsidRPr="00CD7982" w:rsidRDefault="00706064" w:rsidP="00706064">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1"/>
              <w:gridCol w:w="1558"/>
              <w:gridCol w:w="310"/>
              <w:gridCol w:w="1660"/>
            </w:tblGrid>
            <w:tr w:rsidR="00706064" w:rsidRPr="00CD7982" w:rsidTr="00BD12E6">
              <w:tc>
                <w:tcPr>
                  <w:tcW w:w="2534" w:type="dxa"/>
                  <w:gridSpan w:val="2"/>
                </w:tcPr>
                <w:p w:rsidR="00706064" w:rsidRPr="00CD7982" w:rsidRDefault="00667516"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Термины</w:t>
                  </w:r>
                </w:p>
              </w:tc>
              <w:tc>
                <w:tcPr>
                  <w:tcW w:w="2864" w:type="dxa"/>
                  <w:gridSpan w:val="2"/>
                </w:tcPr>
                <w:p w:rsidR="00706064" w:rsidRPr="00CD7982" w:rsidRDefault="00667516"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Определения</w:t>
                  </w:r>
                </w:p>
              </w:tc>
            </w:tr>
            <w:tr w:rsidR="00706064" w:rsidRPr="00CD7982" w:rsidTr="00BD12E6">
              <w:tc>
                <w:tcPr>
                  <w:tcW w:w="390" w:type="dxa"/>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706064" w:rsidRPr="00CD7982" w:rsidRDefault="00667516"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Оферта</w:t>
                  </w:r>
                </w:p>
              </w:tc>
              <w:tc>
                <w:tcPr>
                  <w:tcW w:w="336" w:type="dxa"/>
                  <w:shd w:val="clear" w:color="auto" w:fill="auto"/>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706064" w:rsidRPr="00CD7982" w:rsidRDefault="00667516" w:rsidP="00BD12E6">
                  <w:pPr>
                    <w:pStyle w:val="a9"/>
                    <w:spacing w:before="0" w:beforeAutospacing="0" w:after="0" w:afterAutospacing="0"/>
                    <w:rPr>
                      <w:sz w:val="16"/>
                      <w:szCs w:val="16"/>
                    </w:rPr>
                  </w:pPr>
                  <w:r w:rsidRPr="00DE6DA3">
                    <w:rPr>
                      <w:sz w:val="16"/>
                      <w:szCs w:val="16"/>
                    </w:rPr>
                    <w:t>Согласие на заключение договора</w:t>
                  </w:r>
                </w:p>
              </w:tc>
            </w:tr>
            <w:tr w:rsidR="00706064" w:rsidRPr="00CD7982" w:rsidTr="00BD12E6">
              <w:tc>
                <w:tcPr>
                  <w:tcW w:w="390" w:type="dxa"/>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706064" w:rsidRPr="00CD7982" w:rsidRDefault="00667516"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Акцепт</w:t>
                  </w:r>
                </w:p>
              </w:tc>
              <w:tc>
                <w:tcPr>
                  <w:tcW w:w="336" w:type="dxa"/>
                  <w:shd w:val="clear" w:color="auto" w:fill="auto"/>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706064" w:rsidRPr="00CD7982" w:rsidRDefault="00667516" w:rsidP="00BD12E6">
                  <w:pPr>
                    <w:pStyle w:val="a9"/>
                    <w:spacing w:before="0" w:beforeAutospacing="0" w:after="0" w:afterAutospacing="0"/>
                    <w:rPr>
                      <w:sz w:val="16"/>
                      <w:szCs w:val="16"/>
                    </w:rPr>
                  </w:pPr>
                  <w:r w:rsidRPr="00DE6DA3">
                    <w:rPr>
                      <w:sz w:val="16"/>
                      <w:szCs w:val="16"/>
                    </w:rPr>
                    <w:t>Предложение заключить договор</w:t>
                  </w:r>
                </w:p>
              </w:tc>
            </w:tr>
            <w:tr w:rsidR="00706064" w:rsidRPr="00CD7982" w:rsidTr="00BD12E6">
              <w:tc>
                <w:tcPr>
                  <w:tcW w:w="390" w:type="dxa"/>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706064" w:rsidRPr="00CD7982" w:rsidRDefault="00667516"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Публичный договор</w:t>
                  </w:r>
                </w:p>
              </w:tc>
              <w:tc>
                <w:tcPr>
                  <w:tcW w:w="336" w:type="dxa"/>
                  <w:shd w:val="clear" w:color="auto" w:fill="auto"/>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706064" w:rsidRPr="00CD7982" w:rsidRDefault="00667516" w:rsidP="00BD12E6">
                  <w:pPr>
                    <w:pStyle w:val="a9"/>
                    <w:spacing w:before="0" w:beforeAutospacing="0" w:after="0" w:afterAutospacing="0"/>
                    <w:rPr>
                      <w:sz w:val="16"/>
                      <w:szCs w:val="16"/>
                    </w:rPr>
                  </w:pPr>
                  <w:r w:rsidRPr="00DE6DA3">
                    <w:rPr>
                      <w:sz w:val="16"/>
                      <w:szCs w:val="16"/>
                    </w:rPr>
                    <w:t>Договор, в котором одной из сторон является коммерческая организация, обязанная заключить договор с любым обратившимся</w:t>
                  </w:r>
                </w:p>
              </w:tc>
            </w:tr>
            <w:tr w:rsidR="00706064" w:rsidRPr="00CD7982" w:rsidTr="00BD12E6">
              <w:tc>
                <w:tcPr>
                  <w:tcW w:w="390" w:type="dxa"/>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706064" w:rsidRPr="00CD7982" w:rsidRDefault="00667516"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присоединения</w:t>
                  </w:r>
                </w:p>
              </w:tc>
              <w:tc>
                <w:tcPr>
                  <w:tcW w:w="336" w:type="dxa"/>
                  <w:shd w:val="clear" w:color="auto" w:fill="auto"/>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706064" w:rsidRPr="00CD7982" w:rsidRDefault="00667516" w:rsidP="00BD12E6">
                  <w:pPr>
                    <w:pStyle w:val="a9"/>
                    <w:spacing w:before="0" w:beforeAutospacing="0" w:after="0" w:afterAutospacing="0"/>
                    <w:rPr>
                      <w:sz w:val="16"/>
                      <w:szCs w:val="16"/>
                    </w:rPr>
                  </w:pPr>
                  <w:r w:rsidRPr="00DE6DA3">
                    <w:rPr>
                      <w:sz w:val="16"/>
                      <w:szCs w:val="16"/>
                    </w:rPr>
                    <w:t>Договор, условия которого определены одной стороной в формулярах или иных стандартных формах</w:t>
                  </w:r>
                </w:p>
              </w:tc>
            </w:tr>
          </w:tbl>
          <w:p w:rsidR="00706064" w:rsidRPr="00CD7982" w:rsidRDefault="00706064" w:rsidP="00706064">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706064" w:rsidRPr="00CD7982" w:rsidTr="00BD12E6">
              <w:tc>
                <w:tcPr>
                  <w:tcW w:w="1247" w:type="dxa"/>
                </w:tcPr>
                <w:p w:rsidR="00706064" w:rsidRPr="00CD7982" w:rsidRDefault="00706064"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706064" w:rsidRPr="00CD7982" w:rsidRDefault="00706064"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706064" w:rsidRPr="00CD7982" w:rsidRDefault="00706064"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706064" w:rsidRPr="00CD7982" w:rsidRDefault="00706064"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706064" w:rsidRPr="00CD7982" w:rsidTr="00BD12E6">
              <w:tc>
                <w:tcPr>
                  <w:tcW w:w="1247" w:type="dxa"/>
                </w:tcPr>
                <w:p w:rsidR="00706064" w:rsidRPr="00CD7982" w:rsidRDefault="00706064" w:rsidP="00BD12E6">
                  <w:pPr>
                    <w:jc w:val="center"/>
                    <w:rPr>
                      <w:rFonts w:ascii="Times New Roman" w:hAnsi="Times New Roman" w:cs="Times New Roman"/>
                      <w:sz w:val="16"/>
                      <w:szCs w:val="16"/>
                    </w:rPr>
                  </w:pPr>
                </w:p>
              </w:tc>
              <w:tc>
                <w:tcPr>
                  <w:tcW w:w="1245" w:type="dxa"/>
                </w:tcPr>
                <w:p w:rsidR="00706064" w:rsidRPr="00CD7982" w:rsidRDefault="00706064" w:rsidP="00BD12E6">
                  <w:pPr>
                    <w:jc w:val="center"/>
                    <w:rPr>
                      <w:rFonts w:ascii="Times New Roman" w:hAnsi="Times New Roman" w:cs="Times New Roman"/>
                      <w:sz w:val="16"/>
                      <w:szCs w:val="16"/>
                    </w:rPr>
                  </w:pPr>
                </w:p>
              </w:tc>
              <w:tc>
                <w:tcPr>
                  <w:tcW w:w="1247" w:type="dxa"/>
                </w:tcPr>
                <w:p w:rsidR="00706064" w:rsidRPr="00CD7982" w:rsidRDefault="00706064" w:rsidP="00BD12E6">
                  <w:pPr>
                    <w:jc w:val="center"/>
                    <w:rPr>
                      <w:rFonts w:ascii="Times New Roman" w:hAnsi="Times New Roman" w:cs="Times New Roman"/>
                      <w:sz w:val="16"/>
                      <w:szCs w:val="16"/>
                    </w:rPr>
                  </w:pPr>
                </w:p>
              </w:tc>
              <w:tc>
                <w:tcPr>
                  <w:tcW w:w="1245" w:type="dxa"/>
                </w:tcPr>
                <w:p w:rsidR="00706064" w:rsidRPr="00CD7982" w:rsidRDefault="00706064" w:rsidP="00BD12E6">
                  <w:pPr>
                    <w:jc w:val="center"/>
                    <w:rPr>
                      <w:rFonts w:ascii="Times New Roman" w:hAnsi="Times New Roman" w:cs="Times New Roman"/>
                      <w:sz w:val="16"/>
                      <w:szCs w:val="16"/>
                    </w:rPr>
                  </w:pPr>
                </w:p>
              </w:tc>
            </w:tr>
          </w:tbl>
          <w:p w:rsidR="009B2312" w:rsidRPr="00DE6DA3" w:rsidRDefault="009B2312" w:rsidP="00667516">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C00353" w:rsidRPr="00CD7982" w:rsidTr="00BD12E6">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00353" w:rsidRPr="00CD7982" w:rsidTr="00BD12E6">
              <w:tc>
                <w:tcPr>
                  <w:tcW w:w="1247" w:type="dxa"/>
                </w:tcPr>
                <w:p w:rsidR="00C00353" w:rsidRPr="00CD7982" w:rsidRDefault="00281337"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C00353" w:rsidRPr="00CD7982" w:rsidRDefault="00281337"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C00353" w:rsidRPr="00CD7982" w:rsidRDefault="00281337"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C00353" w:rsidRPr="00CD7982" w:rsidRDefault="00281337"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265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условия договора, которые являются существенными для договора розничной купли-продажи (ст. 492, 494, 495 ГК РФ) (не менее трёх).</w:t>
            </w:r>
          </w:p>
        </w:tc>
        <w:tc>
          <w:tcPr>
            <w:tcW w:w="2267" w:type="dxa"/>
            <w:shd w:val="clear" w:color="auto" w:fill="auto"/>
            <w:hideMark/>
          </w:tcPr>
          <w:p w:rsidR="00667516" w:rsidRDefault="00667516"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66751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Предмет (наименование и количество товара); </w:t>
            </w:r>
          </w:p>
          <w:p w:rsidR="0066751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Цена товара (указывается продавцом, является публичной офертой); </w:t>
            </w:r>
          </w:p>
          <w:p w:rsidR="0066751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Качество товара (соответствие требованиям, предъявляемым к товару);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Срок и порядок оплаты.</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266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Опишите, какие реквизиты должны быть указаны в протоколе общего собрания участников ООО.</w:t>
            </w:r>
          </w:p>
        </w:tc>
        <w:tc>
          <w:tcPr>
            <w:tcW w:w="2267" w:type="dxa"/>
            <w:shd w:val="clear" w:color="auto" w:fill="auto"/>
            <w:hideMark/>
          </w:tcPr>
          <w:p w:rsidR="00667516" w:rsidRDefault="00667516"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 протоколе общего собрания участников ООО должны быть указаны дата, место проведения, повестка дня, результаты голосования и подписи председателя и секретаря собрания.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267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способы защиты прав участников корпорации, предусмотренные законодательством (не менее трёх).</w:t>
            </w:r>
          </w:p>
        </w:tc>
        <w:tc>
          <w:tcPr>
            <w:tcW w:w="2267" w:type="dxa"/>
            <w:shd w:val="clear" w:color="auto" w:fill="auto"/>
            <w:hideMark/>
          </w:tcPr>
          <w:p w:rsidR="00667516" w:rsidRDefault="00667516" w:rsidP="00667516">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66751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Оспаривание решений органов управления; </w:t>
            </w:r>
          </w:p>
          <w:p w:rsidR="0066751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Взыскание убытков, причинённых обществу; </w:t>
            </w:r>
          </w:p>
          <w:p w:rsidR="0066751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Исключение участника из общества (для ООО); </w:t>
            </w:r>
          </w:p>
          <w:p w:rsidR="00667516"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Выход из общества (для ООО);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Требование о выкупе акций (для АО).</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268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A92A4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 составлении договора купли-продажи недвижимости студент забыл указать цену товара. Какое последствие это повлечёт?</w:t>
            </w:r>
            <w:r w:rsidR="00A92A4B">
              <w:rPr>
                <w:rFonts w:ascii="Times New Roman" w:eastAsia="Times New Roman" w:hAnsi="Times New Roman" w:cs="Times New Roman"/>
                <w:sz w:val="16"/>
                <w:szCs w:val="16"/>
                <w:lang w:eastAsia="ru-RU"/>
              </w:rPr>
              <w:t xml:space="preserve"> </w:t>
            </w:r>
          </w:p>
          <w:p w:rsidR="00A92A4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A92A4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Договор будет считаться незаключённым</w:t>
            </w:r>
          </w:p>
          <w:p w:rsidR="00A92A4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Договор будет считаться недействительным</w:t>
            </w:r>
          </w:p>
          <w:p w:rsidR="00A92A4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Договор будет исполнен по рыночной цене</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Договор будет расторгнут</w:t>
            </w:r>
          </w:p>
        </w:tc>
        <w:tc>
          <w:tcPr>
            <w:tcW w:w="2267" w:type="dxa"/>
            <w:shd w:val="clear" w:color="auto" w:fill="auto"/>
            <w:hideMark/>
          </w:tcPr>
          <w:p w:rsidR="00A92A4B" w:rsidRDefault="00A92A4B"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 1</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правильного ответа: Цена является существенным условием договора купли-продажи недвижимости, без неё договор не считается заключённым.</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269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этапы составления проекта договора в правильной последовательности.</w:t>
            </w:r>
          </w:p>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Этапы:</w:t>
            </w:r>
          </w:p>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Сбор информации о сторонах</w:t>
            </w:r>
          </w:p>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Определение существенных условий</w:t>
            </w:r>
          </w:p>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Написание текста договора</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Проверка договора</w:t>
            </w:r>
          </w:p>
          <w:p w:rsidR="00501149" w:rsidRPr="0042314C" w:rsidRDefault="00501149" w:rsidP="005E72DB">
            <w:pPr>
              <w:spacing w:after="0" w:line="240" w:lineRule="auto"/>
              <w:rPr>
                <w:rFonts w:ascii="Times New Roman" w:hAnsi="Times New Roman" w:cs="Times New Roman"/>
                <w:sz w:val="16"/>
                <w:szCs w:val="16"/>
              </w:rPr>
            </w:pPr>
          </w:p>
          <w:p w:rsidR="00501149" w:rsidRPr="0042314C" w:rsidRDefault="00501149"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501149" w:rsidRPr="0042314C" w:rsidTr="00BD12E6">
              <w:tc>
                <w:tcPr>
                  <w:tcW w:w="1246" w:type="dxa"/>
                </w:tcPr>
                <w:p w:rsidR="00501149" w:rsidRPr="0042314C" w:rsidRDefault="00501149" w:rsidP="005E72DB">
                  <w:pPr>
                    <w:jc w:val="center"/>
                    <w:rPr>
                      <w:rFonts w:ascii="Times New Roman" w:hAnsi="Times New Roman" w:cs="Times New Roman"/>
                      <w:sz w:val="16"/>
                      <w:szCs w:val="16"/>
                    </w:rPr>
                  </w:pPr>
                </w:p>
              </w:tc>
              <w:tc>
                <w:tcPr>
                  <w:tcW w:w="1246" w:type="dxa"/>
                </w:tcPr>
                <w:p w:rsidR="00501149" w:rsidRPr="0042314C" w:rsidRDefault="00501149" w:rsidP="005E72DB">
                  <w:pPr>
                    <w:jc w:val="center"/>
                    <w:rPr>
                      <w:rFonts w:ascii="Times New Roman" w:hAnsi="Times New Roman" w:cs="Times New Roman"/>
                      <w:sz w:val="16"/>
                      <w:szCs w:val="16"/>
                    </w:rPr>
                  </w:pPr>
                </w:p>
              </w:tc>
              <w:tc>
                <w:tcPr>
                  <w:tcW w:w="1246" w:type="dxa"/>
                </w:tcPr>
                <w:p w:rsidR="00501149" w:rsidRPr="0042314C" w:rsidRDefault="00501149" w:rsidP="005E72DB">
                  <w:pPr>
                    <w:jc w:val="center"/>
                    <w:rPr>
                      <w:rFonts w:ascii="Times New Roman" w:hAnsi="Times New Roman" w:cs="Times New Roman"/>
                      <w:sz w:val="16"/>
                      <w:szCs w:val="16"/>
                    </w:rPr>
                  </w:pPr>
                </w:p>
              </w:tc>
              <w:tc>
                <w:tcPr>
                  <w:tcW w:w="1246" w:type="dxa"/>
                </w:tcPr>
                <w:p w:rsidR="00501149" w:rsidRPr="0042314C" w:rsidRDefault="00501149" w:rsidP="005E72DB">
                  <w:pPr>
                    <w:jc w:val="center"/>
                    <w:rPr>
                      <w:rFonts w:ascii="Times New Roman" w:hAnsi="Times New Roman" w:cs="Times New Roman"/>
                      <w:sz w:val="16"/>
                      <w:szCs w:val="16"/>
                    </w:rPr>
                  </w:pPr>
                </w:p>
              </w:tc>
            </w:tr>
          </w:tbl>
          <w:p w:rsidR="00501149" w:rsidRPr="00DE6DA3" w:rsidRDefault="0050114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A601A" w:rsidRDefault="00FA601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495"/>
              <w:gridCol w:w="496"/>
              <w:gridCol w:w="496"/>
              <w:gridCol w:w="496"/>
            </w:tblGrid>
            <w:tr w:rsidR="00FA601A" w:rsidRPr="001A63C3" w:rsidTr="00BD12E6">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FA601A" w:rsidRDefault="00FA601A"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3300"/>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270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706064" w:rsidRDefault="009B2312" w:rsidP="00706064">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реквизитом договора и его назначением</w:t>
            </w:r>
            <w:proofErr w:type="gramStart"/>
            <w:r w:rsidRPr="00DE6DA3">
              <w:rPr>
                <w:rFonts w:ascii="Times New Roman" w:eastAsia="Times New Roman" w:hAnsi="Times New Roman" w:cs="Times New Roman"/>
                <w:sz w:val="16"/>
                <w:szCs w:val="16"/>
                <w:lang w:eastAsia="ru-RU"/>
              </w:rPr>
              <w:t xml:space="preserve"> .</w:t>
            </w:r>
            <w:proofErr w:type="gramEnd"/>
          </w:p>
          <w:p w:rsidR="00706064" w:rsidRPr="00CD7982" w:rsidRDefault="00706064" w:rsidP="00706064">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2"/>
              <w:gridCol w:w="1460"/>
              <w:gridCol w:w="311"/>
              <w:gridCol w:w="1756"/>
            </w:tblGrid>
            <w:tr w:rsidR="00706064" w:rsidRPr="00CD7982" w:rsidTr="00BD12E6">
              <w:tc>
                <w:tcPr>
                  <w:tcW w:w="2534" w:type="dxa"/>
                  <w:gridSpan w:val="2"/>
                </w:tcPr>
                <w:p w:rsidR="00706064" w:rsidRPr="00CD7982" w:rsidRDefault="00A86ACD"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Реквизиты</w:t>
                  </w:r>
                </w:p>
              </w:tc>
              <w:tc>
                <w:tcPr>
                  <w:tcW w:w="2864" w:type="dxa"/>
                  <w:gridSpan w:val="2"/>
                </w:tcPr>
                <w:p w:rsidR="00706064" w:rsidRPr="00CD7982" w:rsidRDefault="00A86ACD"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Назначения</w:t>
                  </w:r>
                </w:p>
              </w:tc>
            </w:tr>
            <w:tr w:rsidR="00706064" w:rsidRPr="00CD7982" w:rsidTr="00BD12E6">
              <w:tc>
                <w:tcPr>
                  <w:tcW w:w="390" w:type="dxa"/>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706064" w:rsidRPr="00CD7982" w:rsidRDefault="00A86ACD"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Преамбула</w:t>
                  </w:r>
                </w:p>
              </w:tc>
              <w:tc>
                <w:tcPr>
                  <w:tcW w:w="336" w:type="dxa"/>
                  <w:shd w:val="clear" w:color="auto" w:fill="auto"/>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706064" w:rsidRPr="00CD7982" w:rsidRDefault="00A86ACD" w:rsidP="00BD12E6">
                  <w:pPr>
                    <w:pStyle w:val="a9"/>
                    <w:spacing w:before="0" w:beforeAutospacing="0" w:after="0" w:afterAutospacing="0"/>
                    <w:rPr>
                      <w:sz w:val="16"/>
                      <w:szCs w:val="16"/>
                    </w:rPr>
                  </w:pPr>
                  <w:r w:rsidRPr="00DE6DA3">
                    <w:rPr>
                      <w:sz w:val="16"/>
                      <w:szCs w:val="16"/>
                    </w:rPr>
                    <w:t>Указание сторон договора</w:t>
                  </w:r>
                </w:p>
              </w:tc>
            </w:tr>
            <w:tr w:rsidR="00706064" w:rsidRPr="00CD7982" w:rsidTr="00BD12E6">
              <w:tc>
                <w:tcPr>
                  <w:tcW w:w="390" w:type="dxa"/>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706064" w:rsidRPr="00CD7982" w:rsidRDefault="00A86ACD"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Предмет договора</w:t>
                  </w:r>
                </w:p>
              </w:tc>
              <w:tc>
                <w:tcPr>
                  <w:tcW w:w="336" w:type="dxa"/>
                  <w:shd w:val="clear" w:color="auto" w:fill="auto"/>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706064" w:rsidRPr="00CD7982" w:rsidRDefault="00A86ACD" w:rsidP="00BD12E6">
                  <w:pPr>
                    <w:pStyle w:val="a9"/>
                    <w:spacing w:before="0" w:beforeAutospacing="0" w:after="0" w:afterAutospacing="0"/>
                    <w:rPr>
                      <w:sz w:val="16"/>
                      <w:szCs w:val="16"/>
                    </w:rPr>
                  </w:pPr>
                  <w:r w:rsidRPr="00DE6DA3">
                    <w:rPr>
                      <w:sz w:val="16"/>
                      <w:szCs w:val="16"/>
                    </w:rPr>
                    <w:t>Определение сути соглашения</w:t>
                  </w:r>
                </w:p>
              </w:tc>
            </w:tr>
            <w:tr w:rsidR="00706064" w:rsidRPr="00CD7982" w:rsidTr="00BD12E6">
              <w:tc>
                <w:tcPr>
                  <w:tcW w:w="390" w:type="dxa"/>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706064" w:rsidRPr="00CD7982" w:rsidRDefault="00A86ACD"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Права и обязанности сторон</w:t>
                  </w:r>
                </w:p>
              </w:tc>
              <w:tc>
                <w:tcPr>
                  <w:tcW w:w="336" w:type="dxa"/>
                  <w:shd w:val="clear" w:color="auto" w:fill="auto"/>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706064" w:rsidRPr="00CD7982" w:rsidRDefault="00A86ACD" w:rsidP="00BD12E6">
                  <w:pPr>
                    <w:pStyle w:val="a9"/>
                    <w:spacing w:before="0" w:beforeAutospacing="0" w:after="0" w:afterAutospacing="0"/>
                    <w:rPr>
                      <w:sz w:val="16"/>
                      <w:szCs w:val="16"/>
                    </w:rPr>
                  </w:pPr>
                  <w:r w:rsidRPr="00DE6DA3">
                    <w:rPr>
                      <w:sz w:val="16"/>
                      <w:szCs w:val="16"/>
                    </w:rPr>
                    <w:t>Определение действий сторон</w:t>
                  </w:r>
                </w:p>
              </w:tc>
            </w:tr>
            <w:tr w:rsidR="00706064" w:rsidRPr="00CD7982" w:rsidTr="00BD12E6">
              <w:tc>
                <w:tcPr>
                  <w:tcW w:w="390" w:type="dxa"/>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706064" w:rsidRPr="00CD7982" w:rsidRDefault="00A86ACD"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Реквизиты сторон</w:t>
                  </w:r>
                </w:p>
              </w:tc>
              <w:tc>
                <w:tcPr>
                  <w:tcW w:w="336" w:type="dxa"/>
                  <w:shd w:val="clear" w:color="auto" w:fill="auto"/>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706064" w:rsidRPr="00CD7982" w:rsidRDefault="00A86ACD" w:rsidP="00BD12E6">
                  <w:pPr>
                    <w:pStyle w:val="a9"/>
                    <w:spacing w:before="0" w:beforeAutospacing="0" w:after="0" w:afterAutospacing="0"/>
                    <w:rPr>
                      <w:sz w:val="16"/>
                      <w:szCs w:val="16"/>
                    </w:rPr>
                  </w:pPr>
                  <w:r w:rsidRPr="00DE6DA3">
                    <w:rPr>
                      <w:sz w:val="16"/>
                      <w:szCs w:val="16"/>
                    </w:rPr>
                    <w:t>Идентификация сторон</w:t>
                  </w:r>
                </w:p>
              </w:tc>
            </w:tr>
          </w:tbl>
          <w:p w:rsidR="00706064" w:rsidRPr="00CD7982" w:rsidRDefault="00706064" w:rsidP="00706064">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706064" w:rsidRPr="00CD7982" w:rsidTr="00BD12E6">
              <w:tc>
                <w:tcPr>
                  <w:tcW w:w="1247" w:type="dxa"/>
                </w:tcPr>
                <w:p w:rsidR="00706064" w:rsidRPr="00CD7982" w:rsidRDefault="00706064"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706064" w:rsidRPr="00CD7982" w:rsidRDefault="00706064"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706064" w:rsidRPr="00CD7982" w:rsidRDefault="00706064"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706064" w:rsidRPr="00CD7982" w:rsidRDefault="00706064"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706064" w:rsidRPr="00CD7982" w:rsidTr="00BD12E6">
              <w:tc>
                <w:tcPr>
                  <w:tcW w:w="1247" w:type="dxa"/>
                </w:tcPr>
                <w:p w:rsidR="00706064" w:rsidRPr="00CD7982" w:rsidRDefault="00706064" w:rsidP="00BD12E6">
                  <w:pPr>
                    <w:jc w:val="center"/>
                    <w:rPr>
                      <w:rFonts w:ascii="Times New Roman" w:hAnsi="Times New Roman" w:cs="Times New Roman"/>
                      <w:sz w:val="16"/>
                      <w:szCs w:val="16"/>
                    </w:rPr>
                  </w:pPr>
                </w:p>
              </w:tc>
              <w:tc>
                <w:tcPr>
                  <w:tcW w:w="1245" w:type="dxa"/>
                </w:tcPr>
                <w:p w:rsidR="00706064" w:rsidRPr="00CD7982" w:rsidRDefault="00706064" w:rsidP="00BD12E6">
                  <w:pPr>
                    <w:jc w:val="center"/>
                    <w:rPr>
                      <w:rFonts w:ascii="Times New Roman" w:hAnsi="Times New Roman" w:cs="Times New Roman"/>
                      <w:sz w:val="16"/>
                      <w:szCs w:val="16"/>
                    </w:rPr>
                  </w:pPr>
                </w:p>
              </w:tc>
              <w:tc>
                <w:tcPr>
                  <w:tcW w:w="1247" w:type="dxa"/>
                </w:tcPr>
                <w:p w:rsidR="00706064" w:rsidRPr="00CD7982" w:rsidRDefault="00706064" w:rsidP="00BD12E6">
                  <w:pPr>
                    <w:jc w:val="center"/>
                    <w:rPr>
                      <w:rFonts w:ascii="Times New Roman" w:hAnsi="Times New Roman" w:cs="Times New Roman"/>
                      <w:sz w:val="16"/>
                      <w:szCs w:val="16"/>
                    </w:rPr>
                  </w:pPr>
                </w:p>
              </w:tc>
              <w:tc>
                <w:tcPr>
                  <w:tcW w:w="1245" w:type="dxa"/>
                </w:tcPr>
                <w:p w:rsidR="00706064" w:rsidRPr="00CD7982" w:rsidRDefault="00706064" w:rsidP="00BD12E6">
                  <w:pPr>
                    <w:jc w:val="center"/>
                    <w:rPr>
                      <w:rFonts w:ascii="Times New Roman" w:hAnsi="Times New Roman" w:cs="Times New Roman"/>
                      <w:sz w:val="16"/>
                      <w:szCs w:val="16"/>
                    </w:rPr>
                  </w:pPr>
                </w:p>
              </w:tc>
            </w:tr>
          </w:tbl>
          <w:p w:rsidR="009B2312" w:rsidRPr="00DE6DA3" w:rsidRDefault="009B2312" w:rsidP="00A86ACD">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C00353" w:rsidRPr="00CD7982" w:rsidTr="00BD12E6">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00353" w:rsidRPr="00CD7982" w:rsidTr="00BD12E6">
              <w:tc>
                <w:tcPr>
                  <w:tcW w:w="1247" w:type="dxa"/>
                </w:tcPr>
                <w:p w:rsidR="00C00353" w:rsidRPr="00CD7982" w:rsidRDefault="00A86ACD"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C00353" w:rsidRPr="00CD7982" w:rsidRDefault="00A86ACD"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7" w:type="dxa"/>
                </w:tcPr>
                <w:p w:rsidR="00C00353" w:rsidRPr="00CD7982" w:rsidRDefault="00A86ACD"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C00353" w:rsidRPr="00CD7982" w:rsidRDefault="00A86ACD"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271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C874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раздела, которые являются приоритетными для договора поставки. Обоснуйте выбор каждого ответа одним предложением.</w:t>
            </w:r>
          </w:p>
          <w:p w:rsidR="00C874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C874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Предмет договора</w:t>
            </w:r>
          </w:p>
          <w:p w:rsidR="00C874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Сроки поставки</w:t>
            </w:r>
          </w:p>
          <w:p w:rsidR="00C87417"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Валюта, в которой производится оплата</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Порядок урегулирования споров</w:t>
            </w:r>
          </w:p>
          <w:p w:rsidR="00C87417" w:rsidRPr="00E13168" w:rsidRDefault="00C87417" w:rsidP="005E72DB">
            <w:pPr>
              <w:spacing w:after="0" w:line="240" w:lineRule="auto"/>
              <w:rPr>
                <w:rFonts w:ascii="Times New Roman" w:hAnsi="Times New Roman" w:cs="Times New Roman"/>
                <w:sz w:val="16"/>
                <w:szCs w:val="16"/>
              </w:rPr>
            </w:pPr>
          </w:p>
          <w:p w:rsidR="00C87417" w:rsidRPr="00E13168" w:rsidRDefault="00C87417"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C87417" w:rsidRPr="00C14275" w:rsidRDefault="00C87417"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C87417" w:rsidRPr="00DE6DA3" w:rsidRDefault="00C87417"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87417" w:rsidRDefault="00C87417"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 1, 2</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Предмет договора – определяет, что поставляется.</w:t>
            </w:r>
            <w:r w:rsidRPr="00DE6DA3">
              <w:rPr>
                <w:rFonts w:ascii="Times New Roman" w:eastAsia="Times New Roman" w:hAnsi="Times New Roman" w:cs="Times New Roman"/>
                <w:sz w:val="16"/>
                <w:szCs w:val="16"/>
                <w:lang w:eastAsia="ru-RU"/>
              </w:rPr>
              <w:br/>
              <w:t>Сроки поставки – определяют, когда поставляется товар.</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272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F469D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Студент должен составить подборку судебной практики по договору аренды. С чего ему начать?</w:t>
            </w:r>
          </w:p>
          <w:p w:rsidR="00F469D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F469D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С поиска судебных решений в справочно-правовой системе</w:t>
            </w:r>
          </w:p>
          <w:p w:rsidR="00F469D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С написания искового заявления</w:t>
            </w:r>
          </w:p>
          <w:p w:rsidR="00F469DB"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С заключения договора</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 обращения в суд</w:t>
            </w:r>
          </w:p>
          <w:p w:rsidR="00F469DB" w:rsidRPr="00E13168" w:rsidRDefault="00F469DB" w:rsidP="005E72DB">
            <w:pPr>
              <w:spacing w:after="0" w:line="240" w:lineRule="auto"/>
              <w:rPr>
                <w:rFonts w:ascii="Times New Roman" w:hAnsi="Times New Roman" w:cs="Times New Roman"/>
                <w:sz w:val="16"/>
                <w:szCs w:val="16"/>
              </w:rPr>
            </w:pPr>
          </w:p>
          <w:p w:rsidR="00F469DB" w:rsidRPr="008F74D2" w:rsidRDefault="00F469DB"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F469DB" w:rsidRPr="00C14275" w:rsidRDefault="00F469DB"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F469DB" w:rsidRPr="00DE6DA3" w:rsidRDefault="00F469DB"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469DB" w:rsidRDefault="00F469DB"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 1</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Для подборки судебной практики необходимо сначала найти соответствующие судебные решения.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w:t>
            </w:r>
          </w:p>
        </w:tc>
      </w:tr>
      <w:tr w:rsidR="00934930" w:rsidRPr="00DE6DA3" w:rsidTr="00A86ACD">
        <w:trPr>
          <w:trHeight w:val="1981"/>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273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D82F3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Студент составляет проект договора аренды. Какой раздел должен содержать описание имущества, передаваемого в аренду?</w:t>
            </w:r>
          </w:p>
          <w:p w:rsidR="00D82F3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D82F3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Преамбула</w:t>
            </w:r>
          </w:p>
          <w:p w:rsidR="00D82F3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Предмет договора</w:t>
            </w:r>
          </w:p>
          <w:p w:rsidR="00D82F3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Права и обязанности сторон</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Реквизиты сторон</w:t>
            </w:r>
          </w:p>
          <w:p w:rsidR="00D82F3F" w:rsidRPr="00E13168" w:rsidRDefault="00D82F3F" w:rsidP="005E72DB">
            <w:pPr>
              <w:spacing w:after="0" w:line="240" w:lineRule="auto"/>
              <w:rPr>
                <w:rFonts w:ascii="Times New Roman" w:hAnsi="Times New Roman" w:cs="Times New Roman"/>
                <w:sz w:val="16"/>
                <w:szCs w:val="16"/>
              </w:rPr>
            </w:pPr>
          </w:p>
          <w:p w:rsidR="00D82F3F" w:rsidRPr="008F74D2" w:rsidRDefault="00D82F3F"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D82F3F" w:rsidRPr="00C14275" w:rsidRDefault="00D82F3F"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D82F3F" w:rsidRPr="00DE6DA3" w:rsidRDefault="00D82F3F"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D82F3F" w:rsidRDefault="00D82F3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 2</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Предмет договора содержит описание имущества, передаваемого в аренду.</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274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FD09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обязательных реквизита договора. Обоснуйте выбор каждого ответа одним предложением.</w:t>
            </w:r>
          </w:p>
          <w:p w:rsidR="00FD09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FD09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Наименование сторон</w:t>
            </w:r>
          </w:p>
          <w:p w:rsidR="00FD09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Предмет договора</w:t>
            </w:r>
          </w:p>
          <w:p w:rsidR="00FD0928"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Цвет бумаги</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Количество страниц</w:t>
            </w:r>
          </w:p>
          <w:p w:rsidR="00FD0928" w:rsidRPr="00E13168" w:rsidRDefault="00FD0928" w:rsidP="005E72DB">
            <w:pPr>
              <w:spacing w:after="0" w:line="240" w:lineRule="auto"/>
              <w:rPr>
                <w:rFonts w:ascii="Times New Roman" w:hAnsi="Times New Roman" w:cs="Times New Roman"/>
                <w:sz w:val="16"/>
                <w:szCs w:val="16"/>
              </w:rPr>
            </w:pPr>
          </w:p>
          <w:p w:rsidR="00FD0928" w:rsidRPr="008F74D2" w:rsidRDefault="00FD092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FD0928" w:rsidRPr="00C14275" w:rsidRDefault="00FD0928"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FD0928" w:rsidRPr="00DE6DA3" w:rsidRDefault="00FD0928"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D0928" w:rsidRDefault="00FD0928"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тветы: 1, 2</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Обоснования:</w:t>
            </w:r>
            <w:r w:rsidR="00FD0928">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Наименование сторон – позволяет идентифицировать участников договора.</w:t>
            </w:r>
            <w:r w:rsidR="00FD0928">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Предмет договора – определяет суть соглашения.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w:t>
            </w:r>
          </w:p>
        </w:tc>
      </w:tr>
      <w:tr w:rsidR="00934930" w:rsidRPr="00DE6DA3" w:rsidTr="00055021">
        <w:trPr>
          <w:trHeight w:val="118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275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F723B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Юрист составляет исковое заявление в арбитражный суд. Какие обязательные элементы должны быть указаны в исковом заявлении? Выберите все верные варианты и обоснуйте. </w:t>
            </w:r>
          </w:p>
          <w:p w:rsidR="00F723B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F723B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Наименование истца и ответчика; </w:t>
            </w:r>
          </w:p>
          <w:p w:rsidR="00F723B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Цена иска; </w:t>
            </w:r>
          </w:p>
          <w:p w:rsidR="00F723B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Доказательства; </w:t>
            </w:r>
          </w:p>
          <w:p w:rsidR="00F723B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Требования к ответчику; </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Перечень прилагаемых документов.</w:t>
            </w:r>
          </w:p>
          <w:p w:rsidR="00F723BA" w:rsidRPr="00E13168" w:rsidRDefault="00F723BA" w:rsidP="005E72DB">
            <w:pPr>
              <w:spacing w:after="0" w:line="240" w:lineRule="auto"/>
              <w:rPr>
                <w:rFonts w:ascii="Times New Roman" w:hAnsi="Times New Roman" w:cs="Times New Roman"/>
                <w:sz w:val="16"/>
                <w:szCs w:val="16"/>
              </w:rPr>
            </w:pPr>
          </w:p>
          <w:p w:rsidR="00F723BA" w:rsidRPr="008F74D2" w:rsidRDefault="00F723B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F723BA" w:rsidRPr="00C14275" w:rsidRDefault="00F723B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F723BA" w:rsidRPr="00DE6DA3" w:rsidRDefault="00F723BA"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723B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5.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125 АПК РФ, исковое заявление должно содержать: наименование сторон, требования истца, цену иска, перечень прилагаемых документов. Доказательства прилагаются к исковому заявлению (ст. 126 АПК РФ), но не являются обязательным элементом текста заявления.</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276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основания для отмены решения третейского суда (не менее четырёх).</w:t>
            </w:r>
          </w:p>
        </w:tc>
        <w:tc>
          <w:tcPr>
            <w:tcW w:w="2267" w:type="dxa"/>
            <w:shd w:val="clear" w:color="auto" w:fill="auto"/>
            <w:hideMark/>
          </w:tcPr>
          <w:p w:rsidR="00A86AC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Отсутствие арбитражного соглашения, нарушение состава суда, превышение полномочий, нарушение принципов арбитража, решение затрагивает права третьих лиц.</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277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реквизиты (разделы) мирового соглашения (не менее четырёх).</w:t>
            </w:r>
          </w:p>
        </w:tc>
        <w:tc>
          <w:tcPr>
            <w:tcW w:w="2267" w:type="dxa"/>
            <w:shd w:val="clear" w:color="auto" w:fill="auto"/>
            <w:hideMark/>
          </w:tcPr>
          <w:p w:rsidR="00A86ACD"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Стороны, предмет соглашения, условия о порядке и сроках исполнения, размер денежных сумм (при наличии), распределение судебных расходов, подписи сторон.</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278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706064"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стадиями кассационного производства в арбитражном суде и их характеристиками. </w:t>
            </w:r>
          </w:p>
          <w:p w:rsidR="00706064" w:rsidRPr="00CD7982" w:rsidRDefault="00706064" w:rsidP="00706064">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9"/>
              <w:gridCol w:w="1503"/>
              <w:gridCol w:w="308"/>
              <w:gridCol w:w="1719"/>
            </w:tblGrid>
            <w:tr w:rsidR="00706064" w:rsidRPr="00CD7982" w:rsidTr="00BD12E6">
              <w:tc>
                <w:tcPr>
                  <w:tcW w:w="2534" w:type="dxa"/>
                  <w:gridSpan w:val="2"/>
                </w:tcPr>
                <w:p w:rsidR="00706064" w:rsidRPr="00CD7982" w:rsidRDefault="0062443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Стадии</w:t>
                  </w:r>
                </w:p>
              </w:tc>
              <w:tc>
                <w:tcPr>
                  <w:tcW w:w="2864" w:type="dxa"/>
                  <w:gridSpan w:val="2"/>
                </w:tcPr>
                <w:p w:rsidR="00706064" w:rsidRPr="00CD7982" w:rsidRDefault="0062443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706064" w:rsidRPr="00CD7982" w:rsidTr="00BD12E6">
              <w:tc>
                <w:tcPr>
                  <w:tcW w:w="390" w:type="dxa"/>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706064"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Подача кассационной жалобы</w:t>
                  </w:r>
                </w:p>
              </w:tc>
              <w:tc>
                <w:tcPr>
                  <w:tcW w:w="336" w:type="dxa"/>
                  <w:shd w:val="clear" w:color="auto" w:fill="auto"/>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706064" w:rsidRPr="00CD7982" w:rsidRDefault="0062443F" w:rsidP="00BD12E6">
                  <w:pPr>
                    <w:pStyle w:val="a9"/>
                    <w:spacing w:before="0" w:beforeAutospacing="0" w:after="0" w:afterAutospacing="0"/>
                    <w:rPr>
                      <w:sz w:val="16"/>
                      <w:szCs w:val="16"/>
                    </w:rPr>
                  </w:pPr>
                  <w:r w:rsidRPr="00DE6DA3">
                    <w:rPr>
                      <w:sz w:val="16"/>
                      <w:szCs w:val="16"/>
                    </w:rPr>
                    <w:t>Проверка законности судебных актов</w:t>
                  </w:r>
                </w:p>
              </w:tc>
            </w:tr>
            <w:tr w:rsidR="00706064" w:rsidRPr="00CD7982" w:rsidTr="00BD12E6">
              <w:tc>
                <w:tcPr>
                  <w:tcW w:w="390" w:type="dxa"/>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706064"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Принятие к производству</w:t>
                  </w:r>
                </w:p>
              </w:tc>
              <w:tc>
                <w:tcPr>
                  <w:tcW w:w="336" w:type="dxa"/>
                  <w:shd w:val="clear" w:color="auto" w:fill="auto"/>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706064" w:rsidRPr="00CD7982" w:rsidRDefault="0062443F" w:rsidP="00BD12E6">
                  <w:pPr>
                    <w:pStyle w:val="a9"/>
                    <w:spacing w:before="0" w:beforeAutospacing="0" w:after="0" w:afterAutospacing="0"/>
                    <w:rPr>
                      <w:sz w:val="16"/>
                      <w:szCs w:val="16"/>
                    </w:rPr>
                  </w:pPr>
                  <w:r w:rsidRPr="00DE6DA3">
                    <w:rPr>
                      <w:sz w:val="16"/>
                      <w:szCs w:val="16"/>
                    </w:rPr>
                    <w:t>Оформление итогового процессуального документа</w:t>
                  </w:r>
                </w:p>
              </w:tc>
            </w:tr>
            <w:tr w:rsidR="00706064" w:rsidRPr="00CD7982" w:rsidTr="00BD12E6">
              <w:tc>
                <w:tcPr>
                  <w:tcW w:w="390" w:type="dxa"/>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706064"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Рассмотрение дела</w:t>
                  </w:r>
                </w:p>
              </w:tc>
              <w:tc>
                <w:tcPr>
                  <w:tcW w:w="336" w:type="dxa"/>
                  <w:shd w:val="clear" w:color="auto" w:fill="auto"/>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706064" w:rsidRPr="00CD7982" w:rsidRDefault="0062443F" w:rsidP="00BD12E6">
                  <w:pPr>
                    <w:pStyle w:val="a9"/>
                    <w:spacing w:before="0" w:beforeAutospacing="0" w:after="0" w:afterAutospacing="0"/>
                    <w:rPr>
                      <w:sz w:val="16"/>
                      <w:szCs w:val="16"/>
                    </w:rPr>
                  </w:pPr>
                  <w:r w:rsidRPr="00DE6DA3">
                    <w:rPr>
                      <w:sz w:val="16"/>
                      <w:szCs w:val="16"/>
                    </w:rPr>
                    <w:t>Соблюдение срока и формы обжалования</w:t>
                  </w:r>
                </w:p>
              </w:tc>
            </w:tr>
            <w:tr w:rsidR="00706064" w:rsidRPr="00CD7982" w:rsidTr="00BD12E6">
              <w:tc>
                <w:tcPr>
                  <w:tcW w:w="390" w:type="dxa"/>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706064"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Вынесение постановления</w:t>
                  </w:r>
                </w:p>
              </w:tc>
              <w:tc>
                <w:tcPr>
                  <w:tcW w:w="336" w:type="dxa"/>
                  <w:shd w:val="clear" w:color="auto" w:fill="auto"/>
                </w:tcPr>
                <w:p w:rsidR="00706064" w:rsidRPr="00CD7982" w:rsidRDefault="00706064"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706064" w:rsidRPr="00CD7982" w:rsidRDefault="0062443F" w:rsidP="00BD12E6">
                  <w:pPr>
                    <w:pStyle w:val="a9"/>
                    <w:spacing w:before="0" w:beforeAutospacing="0" w:after="0" w:afterAutospacing="0"/>
                    <w:rPr>
                      <w:sz w:val="16"/>
                      <w:szCs w:val="16"/>
                    </w:rPr>
                  </w:pPr>
                  <w:r w:rsidRPr="00DE6DA3">
                    <w:rPr>
                      <w:sz w:val="16"/>
                      <w:szCs w:val="16"/>
                    </w:rPr>
                    <w:t>Решение вопроса о принятии жалобы.</w:t>
                  </w:r>
                </w:p>
              </w:tc>
            </w:tr>
          </w:tbl>
          <w:p w:rsidR="00706064" w:rsidRPr="00CD7982" w:rsidRDefault="00706064" w:rsidP="00706064">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706064" w:rsidRPr="00CD7982" w:rsidTr="00BD12E6">
              <w:tc>
                <w:tcPr>
                  <w:tcW w:w="1247" w:type="dxa"/>
                </w:tcPr>
                <w:p w:rsidR="00706064" w:rsidRPr="00CD7982" w:rsidRDefault="00706064"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706064" w:rsidRPr="00CD7982" w:rsidRDefault="00706064"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706064" w:rsidRPr="00CD7982" w:rsidRDefault="00706064"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706064" w:rsidRPr="00CD7982" w:rsidRDefault="00706064"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706064" w:rsidRPr="00CD7982" w:rsidTr="00BD12E6">
              <w:tc>
                <w:tcPr>
                  <w:tcW w:w="1247" w:type="dxa"/>
                </w:tcPr>
                <w:p w:rsidR="00706064" w:rsidRPr="00CD7982" w:rsidRDefault="00706064" w:rsidP="00BD12E6">
                  <w:pPr>
                    <w:jc w:val="center"/>
                    <w:rPr>
                      <w:rFonts w:ascii="Times New Roman" w:hAnsi="Times New Roman" w:cs="Times New Roman"/>
                      <w:sz w:val="16"/>
                      <w:szCs w:val="16"/>
                    </w:rPr>
                  </w:pPr>
                </w:p>
              </w:tc>
              <w:tc>
                <w:tcPr>
                  <w:tcW w:w="1245" w:type="dxa"/>
                </w:tcPr>
                <w:p w:rsidR="00706064" w:rsidRPr="00CD7982" w:rsidRDefault="00706064" w:rsidP="00BD12E6">
                  <w:pPr>
                    <w:jc w:val="center"/>
                    <w:rPr>
                      <w:rFonts w:ascii="Times New Roman" w:hAnsi="Times New Roman" w:cs="Times New Roman"/>
                      <w:sz w:val="16"/>
                      <w:szCs w:val="16"/>
                    </w:rPr>
                  </w:pPr>
                </w:p>
              </w:tc>
              <w:tc>
                <w:tcPr>
                  <w:tcW w:w="1247" w:type="dxa"/>
                </w:tcPr>
                <w:p w:rsidR="00706064" w:rsidRPr="00CD7982" w:rsidRDefault="00706064" w:rsidP="00BD12E6">
                  <w:pPr>
                    <w:jc w:val="center"/>
                    <w:rPr>
                      <w:rFonts w:ascii="Times New Roman" w:hAnsi="Times New Roman" w:cs="Times New Roman"/>
                      <w:sz w:val="16"/>
                      <w:szCs w:val="16"/>
                    </w:rPr>
                  </w:pPr>
                </w:p>
              </w:tc>
              <w:tc>
                <w:tcPr>
                  <w:tcW w:w="1245" w:type="dxa"/>
                </w:tcPr>
                <w:p w:rsidR="00706064" w:rsidRPr="00CD7982" w:rsidRDefault="00706064" w:rsidP="00BD12E6">
                  <w:pPr>
                    <w:jc w:val="center"/>
                    <w:rPr>
                      <w:rFonts w:ascii="Times New Roman" w:hAnsi="Times New Roman" w:cs="Times New Roman"/>
                      <w:sz w:val="16"/>
                      <w:szCs w:val="16"/>
                    </w:rPr>
                  </w:pPr>
                </w:p>
              </w:tc>
            </w:tr>
          </w:tbl>
          <w:p w:rsidR="009B2312" w:rsidRPr="00DE6DA3" w:rsidRDefault="009B2312" w:rsidP="0062443F">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C00353" w:rsidRPr="00CD7982" w:rsidTr="00BD12E6">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00353" w:rsidRPr="00CD7982" w:rsidTr="00BD12E6">
              <w:tc>
                <w:tcPr>
                  <w:tcW w:w="1247" w:type="dxa"/>
                </w:tcPr>
                <w:p w:rsidR="00C00353"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C00353"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7" w:type="dxa"/>
                </w:tcPr>
                <w:p w:rsidR="00C00353"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C00353"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3060"/>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279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B52E2C" w:rsidRDefault="009B2312" w:rsidP="00B52E2C">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видом договора  и его предметом</w:t>
            </w:r>
            <w:proofErr w:type="gramStart"/>
            <w:r w:rsidRPr="00DE6DA3">
              <w:rPr>
                <w:rFonts w:ascii="Times New Roman" w:eastAsia="Times New Roman" w:hAnsi="Times New Roman" w:cs="Times New Roman"/>
                <w:sz w:val="16"/>
                <w:szCs w:val="16"/>
                <w:lang w:eastAsia="ru-RU"/>
              </w:rPr>
              <w:t xml:space="preserve"> .</w:t>
            </w:r>
            <w:proofErr w:type="gramEnd"/>
          </w:p>
          <w:p w:rsidR="00B52E2C" w:rsidRPr="00CD7982" w:rsidRDefault="00B52E2C" w:rsidP="00B52E2C">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9"/>
              <w:gridCol w:w="1405"/>
              <w:gridCol w:w="314"/>
              <w:gridCol w:w="1801"/>
            </w:tblGrid>
            <w:tr w:rsidR="00B52E2C" w:rsidRPr="00CD7982" w:rsidTr="00BD12E6">
              <w:tc>
                <w:tcPr>
                  <w:tcW w:w="2534" w:type="dxa"/>
                  <w:gridSpan w:val="2"/>
                </w:tcPr>
                <w:p w:rsidR="00B52E2C" w:rsidRPr="00CD7982" w:rsidRDefault="0062443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 договоров</w:t>
                  </w:r>
                </w:p>
              </w:tc>
              <w:tc>
                <w:tcPr>
                  <w:tcW w:w="2864" w:type="dxa"/>
                  <w:gridSpan w:val="2"/>
                </w:tcPr>
                <w:p w:rsidR="00B52E2C" w:rsidRPr="00CD7982" w:rsidRDefault="0062443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Предметы</w:t>
                  </w:r>
                </w:p>
              </w:tc>
            </w:tr>
            <w:tr w:rsidR="00B52E2C" w:rsidRPr="00CD7982" w:rsidTr="00BD12E6">
              <w:tc>
                <w:tcPr>
                  <w:tcW w:w="390" w:type="dxa"/>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52E2C"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Купля-продажа</w:t>
                  </w:r>
                </w:p>
              </w:tc>
              <w:tc>
                <w:tcPr>
                  <w:tcW w:w="336" w:type="dxa"/>
                  <w:shd w:val="clear" w:color="auto" w:fill="auto"/>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52E2C" w:rsidRPr="00CD7982" w:rsidRDefault="0062443F" w:rsidP="00BD12E6">
                  <w:pPr>
                    <w:pStyle w:val="a9"/>
                    <w:spacing w:before="0" w:beforeAutospacing="0" w:after="0" w:afterAutospacing="0"/>
                    <w:rPr>
                      <w:sz w:val="16"/>
                      <w:szCs w:val="16"/>
                    </w:rPr>
                  </w:pPr>
                  <w:r w:rsidRPr="00DE6DA3">
                    <w:rPr>
                      <w:sz w:val="16"/>
                      <w:szCs w:val="16"/>
                    </w:rPr>
                    <w:t>Передача имущества в собственность</w:t>
                  </w:r>
                </w:p>
              </w:tc>
            </w:tr>
            <w:tr w:rsidR="00B52E2C" w:rsidRPr="00CD7982" w:rsidTr="00BD12E6">
              <w:tc>
                <w:tcPr>
                  <w:tcW w:w="390" w:type="dxa"/>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52E2C"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Аренда</w:t>
                  </w:r>
                </w:p>
              </w:tc>
              <w:tc>
                <w:tcPr>
                  <w:tcW w:w="336" w:type="dxa"/>
                  <w:shd w:val="clear" w:color="auto" w:fill="auto"/>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52E2C" w:rsidRPr="00CD7982" w:rsidRDefault="0062443F" w:rsidP="00BD12E6">
                  <w:pPr>
                    <w:pStyle w:val="a9"/>
                    <w:spacing w:before="0" w:beforeAutospacing="0" w:after="0" w:afterAutospacing="0"/>
                    <w:rPr>
                      <w:sz w:val="16"/>
                      <w:szCs w:val="16"/>
                    </w:rPr>
                  </w:pPr>
                  <w:r w:rsidRPr="00DE6DA3">
                    <w:rPr>
                      <w:sz w:val="16"/>
                      <w:szCs w:val="16"/>
                    </w:rPr>
                    <w:t>Передача имущества во временное владение и пользование</w:t>
                  </w:r>
                </w:p>
              </w:tc>
            </w:tr>
            <w:tr w:rsidR="00B52E2C" w:rsidRPr="00CD7982" w:rsidTr="00BD12E6">
              <w:tc>
                <w:tcPr>
                  <w:tcW w:w="390" w:type="dxa"/>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52E2C"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Подряд</w:t>
                  </w:r>
                </w:p>
              </w:tc>
              <w:tc>
                <w:tcPr>
                  <w:tcW w:w="336" w:type="dxa"/>
                  <w:shd w:val="clear" w:color="auto" w:fill="auto"/>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52E2C" w:rsidRPr="00CD7982" w:rsidRDefault="0062443F" w:rsidP="00BD12E6">
                  <w:pPr>
                    <w:pStyle w:val="a9"/>
                    <w:spacing w:before="0" w:beforeAutospacing="0" w:after="0" w:afterAutospacing="0"/>
                    <w:rPr>
                      <w:sz w:val="16"/>
                      <w:szCs w:val="16"/>
                    </w:rPr>
                  </w:pPr>
                  <w:r w:rsidRPr="00DE6DA3">
                    <w:rPr>
                      <w:sz w:val="16"/>
                      <w:szCs w:val="16"/>
                    </w:rPr>
                    <w:t>Выполнение работ</w:t>
                  </w:r>
                </w:p>
              </w:tc>
            </w:tr>
            <w:tr w:rsidR="00B52E2C" w:rsidRPr="00CD7982" w:rsidTr="00BD12E6">
              <w:tc>
                <w:tcPr>
                  <w:tcW w:w="390" w:type="dxa"/>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52E2C"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Услуги</w:t>
                  </w:r>
                </w:p>
              </w:tc>
              <w:tc>
                <w:tcPr>
                  <w:tcW w:w="336" w:type="dxa"/>
                  <w:shd w:val="clear" w:color="auto" w:fill="auto"/>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52E2C" w:rsidRPr="00CD7982" w:rsidRDefault="0062443F" w:rsidP="00BD12E6">
                  <w:pPr>
                    <w:pStyle w:val="a9"/>
                    <w:spacing w:before="0" w:beforeAutospacing="0" w:after="0" w:afterAutospacing="0"/>
                    <w:rPr>
                      <w:sz w:val="16"/>
                      <w:szCs w:val="16"/>
                    </w:rPr>
                  </w:pPr>
                  <w:r w:rsidRPr="00DE6DA3">
                    <w:rPr>
                      <w:sz w:val="16"/>
                      <w:szCs w:val="16"/>
                    </w:rPr>
                    <w:t>Оказание услуг</w:t>
                  </w:r>
                </w:p>
              </w:tc>
            </w:tr>
          </w:tbl>
          <w:p w:rsidR="00B52E2C" w:rsidRPr="00CD7982" w:rsidRDefault="00B52E2C" w:rsidP="00B52E2C">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B52E2C" w:rsidRPr="00CD7982" w:rsidTr="00BD12E6">
              <w:tc>
                <w:tcPr>
                  <w:tcW w:w="1247" w:type="dxa"/>
                </w:tcPr>
                <w:p w:rsidR="00B52E2C" w:rsidRPr="00CD7982" w:rsidRDefault="00B52E2C"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52E2C" w:rsidRPr="00CD7982" w:rsidRDefault="00B52E2C"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52E2C" w:rsidRPr="00CD7982" w:rsidRDefault="00B52E2C"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52E2C" w:rsidRPr="00CD7982" w:rsidRDefault="00B52E2C"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52E2C" w:rsidRPr="00CD7982" w:rsidTr="00BD12E6">
              <w:tc>
                <w:tcPr>
                  <w:tcW w:w="1247" w:type="dxa"/>
                </w:tcPr>
                <w:p w:rsidR="00B52E2C" w:rsidRPr="00CD7982" w:rsidRDefault="00B52E2C" w:rsidP="00BD12E6">
                  <w:pPr>
                    <w:jc w:val="center"/>
                    <w:rPr>
                      <w:rFonts w:ascii="Times New Roman" w:hAnsi="Times New Roman" w:cs="Times New Roman"/>
                      <w:sz w:val="16"/>
                      <w:szCs w:val="16"/>
                    </w:rPr>
                  </w:pPr>
                </w:p>
              </w:tc>
              <w:tc>
                <w:tcPr>
                  <w:tcW w:w="1245" w:type="dxa"/>
                </w:tcPr>
                <w:p w:rsidR="00B52E2C" w:rsidRPr="00CD7982" w:rsidRDefault="00B52E2C" w:rsidP="00BD12E6">
                  <w:pPr>
                    <w:jc w:val="center"/>
                    <w:rPr>
                      <w:rFonts w:ascii="Times New Roman" w:hAnsi="Times New Roman" w:cs="Times New Roman"/>
                      <w:sz w:val="16"/>
                      <w:szCs w:val="16"/>
                    </w:rPr>
                  </w:pPr>
                </w:p>
              </w:tc>
              <w:tc>
                <w:tcPr>
                  <w:tcW w:w="1247" w:type="dxa"/>
                </w:tcPr>
                <w:p w:rsidR="00B52E2C" w:rsidRPr="00CD7982" w:rsidRDefault="00B52E2C" w:rsidP="00BD12E6">
                  <w:pPr>
                    <w:jc w:val="center"/>
                    <w:rPr>
                      <w:rFonts w:ascii="Times New Roman" w:hAnsi="Times New Roman" w:cs="Times New Roman"/>
                      <w:sz w:val="16"/>
                      <w:szCs w:val="16"/>
                    </w:rPr>
                  </w:pPr>
                </w:p>
              </w:tc>
              <w:tc>
                <w:tcPr>
                  <w:tcW w:w="1245" w:type="dxa"/>
                </w:tcPr>
                <w:p w:rsidR="00B52E2C" w:rsidRPr="00CD7982" w:rsidRDefault="00B52E2C" w:rsidP="00BD12E6">
                  <w:pPr>
                    <w:jc w:val="center"/>
                    <w:rPr>
                      <w:rFonts w:ascii="Times New Roman" w:hAnsi="Times New Roman" w:cs="Times New Roman"/>
                      <w:sz w:val="16"/>
                      <w:szCs w:val="16"/>
                    </w:rPr>
                  </w:pPr>
                </w:p>
              </w:tc>
            </w:tr>
          </w:tbl>
          <w:p w:rsidR="009B2312" w:rsidRPr="00DE6DA3" w:rsidRDefault="009B2312" w:rsidP="0062443F">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gridCol w:w="488"/>
            </w:tblGrid>
            <w:tr w:rsidR="00C00353" w:rsidRPr="00CD7982" w:rsidTr="00BD12E6">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00353" w:rsidRPr="00CD7982" w:rsidRDefault="00C00353"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00353" w:rsidRPr="00CD7982" w:rsidTr="00BD12E6">
              <w:tc>
                <w:tcPr>
                  <w:tcW w:w="1247" w:type="dxa"/>
                </w:tcPr>
                <w:p w:rsidR="00C00353"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C00353"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7" w:type="dxa"/>
                </w:tcPr>
                <w:p w:rsidR="00C00353"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C00353"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280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Опишите, что должно быть указано в преамбуле договора. Ответ должен быть на одно предложение.</w:t>
            </w:r>
          </w:p>
        </w:tc>
        <w:tc>
          <w:tcPr>
            <w:tcW w:w="2267" w:type="dxa"/>
            <w:shd w:val="clear" w:color="auto" w:fill="auto"/>
            <w:hideMark/>
          </w:tcPr>
          <w:p w:rsidR="0062443F" w:rsidRDefault="0062443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 преамбуле договора должны быть указаны наименования сторон, их представители и основания их полномочий.</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281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основной документ, который разрабатывается для фиксации соглашения сторон. Ответ должен быть на одно предложение.</w:t>
            </w:r>
          </w:p>
        </w:tc>
        <w:tc>
          <w:tcPr>
            <w:tcW w:w="2267" w:type="dxa"/>
            <w:shd w:val="clear" w:color="auto" w:fill="auto"/>
            <w:hideMark/>
          </w:tcPr>
          <w:p w:rsidR="0062443F" w:rsidRDefault="0062443F" w:rsidP="0062443F">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Основным документом, фиксирующим соглашение сторон, является договор.</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934930" w:rsidRPr="00DE6DA3" w:rsidTr="00055021">
        <w:trPr>
          <w:trHeight w:val="70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282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B52E2C"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договором и его видом в зависимости от момента заключения (ГК РФ).</w:t>
            </w:r>
          </w:p>
          <w:p w:rsidR="00B52E2C" w:rsidRPr="00CD7982" w:rsidRDefault="00B52E2C" w:rsidP="00B52E2C">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4"/>
              <w:gridCol w:w="1580"/>
              <w:gridCol w:w="318"/>
              <w:gridCol w:w="1478"/>
            </w:tblGrid>
            <w:tr w:rsidR="00B52E2C" w:rsidRPr="00CD7982" w:rsidTr="0062443F">
              <w:tc>
                <w:tcPr>
                  <w:tcW w:w="1944" w:type="dxa"/>
                  <w:gridSpan w:val="2"/>
                </w:tcPr>
                <w:p w:rsidR="00B52E2C" w:rsidRPr="00CD7982" w:rsidRDefault="0062443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Договоры</w:t>
                  </w:r>
                </w:p>
              </w:tc>
              <w:tc>
                <w:tcPr>
                  <w:tcW w:w="1796" w:type="dxa"/>
                  <w:gridSpan w:val="2"/>
                </w:tcPr>
                <w:p w:rsidR="00B52E2C" w:rsidRPr="00CD7982" w:rsidRDefault="0062443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r>
            <w:tr w:rsidR="00B52E2C" w:rsidRPr="00CD7982" w:rsidTr="0062443F">
              <w:tc>
                <w:tcPr>
                  <w:tcW w:w="364" w:type="dxa"/>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80" w:type="dxa"/>
                  <w:shd w:val="clear" w:color="auto" w:fill="auto"/>
                </w:tcPr>
                <w:p w:rsidR="00B52E2C"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займа</w:t>
                  </w:r>
                </w:p>
              </w:tc>
              <w:tc>
                <w:tcPr>
                  <w:tcW w:w="318" w:type="dxa"/>
                  <w:shd w:val="clear" w:color="auto" w:fill="auto"/>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78" w:type="dxa"/>
                  <w:shd w:val="clear" w:color="auto" w:fill="auto"/>
                </w:tcPr>
                <w:p w:rsidR="00B52E2C" w:rsidRPr="00CD7982" w:rsidRDefault="0062443F" w:rsidP="00BD12E6">
                  <w:pPr>
                    <w:pStyle w:val="a9"/>
                    <w:spacing w:before="0" w:beforeAutospacing="0" w:after="0" w:afterAutospacing="0"/>
                    <w:rPr>
                      <w:sz w:val="16"/>
                      <w:szCs w:val="16"/>
                    </w:rPr>
                  </w:pPr>
                  <w:r w:rsidRPr="00DE6DA3">
                    <w:rPr>
                      <w:sz w:val="16"/>
                      <w:szCs w:val="16"/>
                    </w:rPr>
                    <w:t>Консенсуальный</w:t>
                  </w:r>
                </w:p>
              </w:tc>
            </w:tr>
            <w:tr w:rsidR="00B52E2C" w:rsidRPr="00CD7982" w:rsidTr="0062443F">
              <w:tc>
                <w:tcPr>
                  <w:tcW w:w="364" w:type="dxa"/>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80" w:type="dxa"/>
                  <w:shd w:val="clear" w:color="auto" w:fill="auto"/>
                </w:tcPr>
                <w:p w:rsidR="00B52E2C"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купли-продажи</w:t>
                  </w:r>
                </w:p>
              </w:tc>
              <w:tc>
                <w:tcPr>
                  <w:tcW w:w="318" w:type="dxa"/>
                  <w:shd w:val="clear" w:color="auto" w:fill="auto"/>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78" w:type="dxa"/>
                  <w:shd w:val="clear" w:color="auto" w:fill="auto"/>
                </w:tcPr>
                <w:p w:rsidR="00B52E2C" w:rsidRPr="00CD7982" w:rsidRDefault="0062443F" w:rsidP="00BD12E6">
                  <w:pPr>
                    <w:pStyle w:val="a9"/>
                    <w:spacing w:before="0" w:beforeAutospacing="0" w:after="0" w:afterAutospacing="0"/>
                    <w:rPr>
                      <w:sz w:val="16"/>
                      <w:szCs w:val="16"/>
                    </w:rPr>
                  </w:pPr>
                  <w:r w:rsidRPr="00DE6DA3">
                    <w:rPr>
                      <w:sz w:val="16"/>
                      <w:szCs w:val="16"/>
                    </w:rPr>
                    <w:t>Реальный</w:t>
                  </w:r>
                </w:p>
              </w:tc>
            </w:tr>
            <w:tr w:rsidR="00B52E2C" w:rsidRPr="00CD7982" w:rsidTr="0062443F">
              <w:tc>
                <w:tcPr>
                  <w:tcW w:w="364" w:type="dxa"/>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80" w:type="dxa"/>
                  <w:shd w:val="clear" w:color="auto" w:fill="auto"/>
                </w:tcPr>
                <w:p w:rsidR="00B52E2C"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перевозки груза</w:t>
                  </w:r>
                </w:p>
              </w:tc>
              <w:tc>
                <w:tcPr>
                  <w:tcW w:w="318" w:type="dxa"/>
                  <w:shd w:val="clear" w:color="auto" w:fill="auto"/>
                </w:tcPr>
                <w:p w:rsidR="00B52E2C" w:rsidRPr="00CD7982" w:rsidRDefault="00B52E2C"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78" w:type="dxa"/>
                  <w:shd w:val="clear" w:color="auto" w:fill="auto"/>
                </w:tcPr>
                <w:p w:rsidR="00B52E2C" w:rsidRPr="00CD7982" w:rsidRDefault="00B52E2C" w:rsidP="00BD12E6">
                  <w:pPr>
                    <w:pStyle w:val="a9"/>
                    <w:spacing w:before="0" w:beforeAutospacing="0" w:after="0" w:afterAutospacing="0"/>
                    <w:rPr>
                      <w:sz w:val="16"/>
                      <w:szCs w:val="16"/>
                    </w:rPr>
                  </w:pPr>
                </w:p>
              </w:tc>
            </w:tr>
          </w:tbl>
          <w:p w:rsidR="00B52E2C" w:rsidRPr="00CD7982" w:rsidRDefault="00B52E2C" w:rsidP="00B52E2C">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B52E2C" w:rsidRPr="00CD7982" w:rsidTr="00BD12E6">
              <w:tc>
                <w:tcPr>
                  <w:tcW w:w="1247" w:type="dxa"/>
                </w:tcPr>
                <w:p w:rsidR="00B52E2C" w:rsidRPr="00CD7982" w:rsidRDefault="00B52E2C"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52E2C" w:rsidRPr="00CD7982" w:rsidRDefault="00B52E2C"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52E2C" w:rsidRPr="00CD7982" w:rsidRDefault="00B52E2C"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52E2C" w:rsidRPr="00CD7982" w:rsidRDefault="00B52E2C"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52E2C" w:rsidRPr="00CD7982" w:rsidTr="00BD12E6">
              <w:tc>
                <w:tcPr>
                  <w:tcW w:w="1247" w:type="dxa"/>
                </w:tcPr>
                <w:p w:rsidR="00B52E2C" w:rsidRPr="00CD7982" w:rsidRDefault="00B52E2C" w:rsidP="00BD12E6">
                  <w:pPr>
                    <w:jc w:val="center"/>
                    <w:rPr>
                      <w:rFonts w:ascii="Times New Roman" w:hAnsi="Times New Roman" w:cs="Times New Roman"/>
                      <w:sz w:val="16"/>
                      <w:szCs w:val="16"/>
                    </w:rPr>
                  </w:pPr>
                </w:p>
              </w:tc>
              <w:tc>
                <w:tcPr>
                  <w:tcW w:w="1245" w:type="dxa"/>
                </w:tcPr>
                <w:p w:rsidR="00B52E2C" w:rsidRPr="00CD7982" w:rsidRDefault="00B52E2C" w:rsidP="00BD12E6">
                  <w:pPr>
                    <w:jc w:val="center"/>
                    <w:rPr>
                      <w:rFonts w:ascii="Times New Roman" w:hAnsi="Times New Roman" w:cs="Times New Roman"/>
                      <w:sz w:val="16"/>
                      <w:szCs w:val="16"/>
                    </w:rPr>
                  </w:pPr>
                </w:p>
              </w:tc>
              <w:tc>
                <w:tcPr>
                  <w:tcW w:w="1247" w:type="dxa"/>
                </w:tcPr>
                <w:p w:rsidR="00B52E2C" w:rsidRPr="00CD7982" w:rsidRDefault="00B52E2C" w:rsidP="00BD12E6">
                  <w:pPr>
                    <w:jc w:val="center"/>
                    <w:rPr>
                      <w:rFonts w:ascii="Times New Roman" w:hAnsi="Times New Roman" w:cs="Times New Roman"/>
                      <w:sz w:val="16"/>
                      <w:szCs w:val="16"/>
                    </w:rPr>
                  </w:pPr>
                </w:p>
              </w:tc>
              <w:tc>
                <w:tcPr>
                  <w:tcW w:w="1245" w:type="dxa"/>
                </w:tcPr>
                <w:p w:rsidR="00B52E2C" w:rsidRPr="00CD7982" w:rsidRDefault="00B52E2C" w:rsidP="00BD12E6">
                  <w:pPr>
                    <w:jc w:val="center"/>
                    <w:rPr>
                      <w:rFonts w:ascii="Times New Roman" w:hAnsi="Times New Roman" w:cs="Times New Roman"/>
                      <w:sz w:val="16"/>
                      <w:szCs w:val="16"/>
                    </w:rPr>
                  </w:pPr>
                </w:p>
              </w:tc>
            </w:tr>
          </w:tbl>
          <w:p w:rsidR="009B2312" w:rsidRPr="00DE6DA3" w:rsidRDefault="009B2312" w:rsidP="0062443F">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62443F" w:rsidRPr="00CD7982" w:rsidTr="0062443F">
              <w:tc>
                <w:tcPr>
                  <w:tcW w:w="508" w:type="dxa"/>
                </w:tcPr>
                <w:p w:rsidR="0062443F" w:rsidRPr="00CD7982" w:rsidRDefault="0062443F"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62443F" w:rsidRPr="00CD7982" w:rsidRDefault="0062443F"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62443F" w:rsidRPr="00CD7982" w:rsidRDefault="0062443F"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62443F" w:rsidRPr="00CD7982" w:rsidTr="0062443F">
              <w:tc>
                <w:tcPr>
                  <w:tcW w:w="508" w:type="dxa"/>
                </w:tcPr>
                <w:p w:rsidR="0062443F"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62443F"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62443F"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934930" w:rsidRPr="00DE6DA3" w:rsidTr="00055021">
        <w:trPr>
          <w:trHeight w:val="142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283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C455E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документом корпорации и его назначением (ГК РФ, ФЗ «Об АО», ФЗ «Об ООО»). </w:t>
            </w:r>
          </w:p>
          <w:p w:rsidR="00C455EF" w:rsidRPr="00CD7982" w:rsidRDefault="00C455EF" w:rsidP="00C455EF">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0"/>
              <w:gridCol w:w="1717"/>
              <w:gridCol w:w="316"/>
              <w:gridCol w:w="1347"/>
            </w:tblGrid>
            <w:tr w:rsidR="00C455EF" w:rsidRPr="00CD7982" w:rsidTr="0062443F">
              <w:tc>
                <w:tcPr>
                  <w:tcW w:w="2077" w:type="dxa"/>
                  <w:gridSpan w:val="2"/>
                </w:tcPr>
                <w:p w:rsidR="00C455EF" w:rsidRPr="00CD7982" w:rsidRDefault="0062443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Документы</w:t>
                  </w:r>
                </w:p>
              </w:tc>
              <w:tc>
                <w:tcPr>
                  <w:tcW w:w="1663" w:type="dxa"/>
                  <w:gridSpan w:val="2"/>
                </w:tcPr>
                <w:p w:rsidR="00C455EF" w:rsidRPr="00CD7982" w:rsidRDefault="0062443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Назначение</w:t>
                  </w:r>
                </w:p>
              </w:tc>
            </w:tr>
            <w:tr w:rsidR="00C455EF" w:rsidRPr="00CD7982" w:rsidTr="0062443F">
              <w:tc>
                <w:tcPr>
                  <w:tcW w:w="360" w:type="dxa"/>
                </w:tcPr>
                <w:p w:rsidR="00C455EF" w:rsidRPr="00CD7982" w:rsidRDefault="00C455EF"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17" w:type="dxa"/>
                  <w:shd w:val="clear" w:color="auto" w:fill="auto"/>
                </w:tcPr>
                <w:p w:rsidR="00C455EF"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Устав</w:t>
                  </w:r>
                </w:p>
              </w:tc>
              <w:tc>
                <w:tcPr>
                  <w:tcW w:w="316" w:type="dxa"/>
                  <w:shd w:val="clear" w:color="auto" w:fill="auto"/>
                </w:tcPr>
                <w:p w:rsidR="00C455EF" w:rsidRPr="00CD7982" w:rsidRDefault="00C455EF"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47" w:type="dxa"/>
                  <w:shd w:val="clear" w:color="auto" w:fill="auto"/>
                </w:tcPr>
                <w:p w:rsidR="00C455EF" w:rsidRPr="00CD7982" w:rsidRDefault="0062443F" w:rsidP="00BD12E6">
                  <w:pPr>
                    <w:pStyle w:val="a9"/>
                    <w:spacing w:before="0" w:beforeAutospacing="0" w:after="0" w:afterAutospacing="0"/>
                    <w:rPr>
                      <w:sz w:val="16"/>
                      <w:szCs w:val="16"/>
                    </w:rPr>
                  </w:pPr>
                  <w:r w:rsidRPr="00DE6DA3">
                    <w:rPr>
                      <w:sz w:val="16"/>
                      <w:szCs w:val="16"/>
                    </w:rPr>
                    <w:t>Регулирование отношений между участниками по осуществлению корпоративных прав</w:t>
                  </w:r>
                </w:p>
              </w:tc>
            </w:tr>
            <w:tr w:rsidR="00C455EF" w:rsidRPr="00CD7982" w:rsidTr="0062443F">
              <w:tc>
                <w:tcPr>
                  <w:tcW w:w="360" w:type="dxa"/>
                </w:tcPr>
                <w:p w:rsidR="00C455EF" w:rsidRPr="00CD7982" w:rsidRDefault="00C455EF"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17" w:type="dxa"/>
                  <w:shd w:val="clear" w:color="auto" w:fill="auto"/>
                </w:tcPr>
                <w:p w:rsidR="00C455EF"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Корпоративный договор</w:t>
                  </w:r>
                </w:p>
              </w:tc>
              <w:tc>
                <w:tcPr>
                  <w:tcW w:w="316" w:type="dxa"/>
                  <w:shd w:val="clear" w:color="auto" w:fill="auto"/>
                </w:tcPr>
                <w:p w:rsidR="00C455EF" w:rsidRPr="00CD7982" w:rsidRDefault="00C455EF"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47" w:type="dxa"/>
                  <w:shd w:val="clear" w:color="auto" w:fill="auto"/>
                </w:tcPr>
                <w:p w:rsidR="00C455EF" w:rsidRPr="00CD7982" w:rsidRDefault="0062443F" w:rsidP="00BD12E6">
                  <w:pPr>
                    <w:pStyle w:val="a9"/>
                    <w:spacing w:before="0" w:beforeAutospacing="0" w:after="0" w:afterAutospacing="0"/>
                    <w:rPr>
                      <w:sz w:val="16"/>
                      <w:szCs w:val="16"/>
                    </w:rPr>
                  </w:pPr>
                  <w:r w:rsidRPr="00DE6DA3">
                    <w:rPr>
                      <w:sz w:val="16"/>
                      <w:szCs w:val="16"/>
                    </w:rPr>
                    <w:t>Основной учредительный документ, определяющий правовой статус</w:t>
                  </w:r>
                </w:p>
              </w:tc>
            </w:tr>
            <w:tr w:rsidR="00C455EF" w:rsidRPr="00CD7982" w:rsidTr="0062443F">
              <w:tc>
                <w:tcPr>
                  <w:tcW w:w="360" w:type="dxa"/>
                </w:tcPr>
                <w:p w:rsidR="00C455EF" w:rsidRPr="00CD7982" w:rsidRDefault="00C455EF"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17" w:type="dxa"/>
                  <w:shd w:val="clear" w:color="auto" w:fill="auto"/>
                </w:tcPr>
                <w:p w:rsidR="00C455EF"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Протокол общего собрания</w:t>
                  </w:r>
                </w:p>
              </w:tc>
              <w:tc>
                <w:tcPr>
                  <w:tcW w:w="316" w:type="dxa"/>
                  <w:shd w:val="clear" w:color="auto" w:fill="auto"/>
                </w:tcPr>
                <w:p w:rsidR="00C455EF" w:rsidRPr="00CD7982" w:rsidRDefault="00C455EF"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47" w:type="dxa"/>
                  <w:shd w:val="clear" w:color="auto" w:fill="auto"/>
                </w:tcPr>
                <w:p w:rsidR="00C455EF" w:rsidRPr="00CD7982" w:rsidRDefault="0062443F" w:rsidP="00BD12E6">
                  <w:pPr>
                    <w:pStyle w:val="a9"/>
                    <w:spacing w:before="0" w:beforeAutospacing="0" w:after="0" w:afterAutospacing="0"/>
                    <w:rPr>
                      <w:sz w:val="16"/>
                      <w:szCs w:val="16"/>
                    </w:rPr>
                  </w:pPr>
                  <w:r w:rsidRPr="00DE6DA3">
                    <w:rPr>
                      <w:sz w:val="16"/>
                      <w:szCs w:val="16"/>
                    </w:rPr>
                    <w:t>Официальный документ, фиксирующий решения, принятые на собрании</w:t>
                  </w:r>
                </w:p>
              </w:tc>
            </w:tr>
          </w:tbl>
          <w:p w:rsidR="00C455EF" w:rsidRPr="00CD7982" w:rsidRDefault="00C455EF" w:rsidP="00C455EF">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C455EF" w:rsidRPr="00CD7982" w:rsidTr="00BD12E6">
              <w:tc>
                <w:tcPr>
                  <w:tcW w:w="1247" w:type="dxa"/>
                </w:tcPr>
                <w:p w:rsidR="00C455EF" w:rsidRPr="00CD7982" w:rsidRDefault="00C455EF"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455EF" w:rsidRPr="00CD7982" w:rsidRDefault="00C455EF"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455EF" w:rsidRPr="00CD7982" w:rsidRDefault="00C455EF"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455EF" w:rsidRPr="00CD7982" w:rsidRDefault="00C455EF"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455EF" w:rsidRPr="00CD7982" w:rsidTr="00BD12E6">
              <w:tc>
                <w:tcPr>
                  <w:tcW w:w="1247" w:type="dxa"/>
                </w:tcPr>
                <w:p w:rsidR="00C455EF" w:rsidRPr="00CD7982" w:rsidRDefault="00C455EF" w:rsidP="00BD12E6">
                  <w:pPr>
                    <w:jc w:val="center"/>
                    <w:rPr>
                      <w:rFonts w:ascii="Times New Roman" w:hAnsi="Times New Roman" w:cs="Times New Roman"/>
                      <w:sz w:val="16"/>
                      <w:szCs w:val="16"/>
                    </w:rPr>
                  </w:pPr>
                </w:p>
              </w:tc>
              <w:tc>
                <w:tcPr>
                  <w:tcW w:w="1245" w:type="dxa"/>
                </w:tcPr>
                <w:p w:rsidR="00C455EF" w:rsidRPr="00CD7982" w:rsidRDefault="00C455EF" w:rsidP="00BD12E6">
                  <w:pPr>
                    <w:jc w:val="center"/>
                    <w:rPr>
                      <w:rFonts w:ascii="Times New Roman" w:hAnsi="Times New Roman" w:cs="Times New Roman"/>
                      <w:sz w:val="16"/>
                      <w:szCs w:val="16"/>
                    </w:rPr>
                  </w:pPr>
                </w:p>
              </w:tc>
              <w:tc>
                <w:tcPr>
                  <w:tcW w:w="1247" w:type="dxa"/>
                </w:tcPr>
                <w:p w:rsidR="00C455EF" w:rsidRPr="00CD7982" w:rsidRDefault="00C455EF" w:rsidP="00BD12E6">
                  <w:pPr>
                    <w:jc w:val="center"/>
                    <w:rPr>
                      <w:rFonts w:ascii="Times New Roman" w:hAnsi="Times New Roman" w:cs="Times New Roman"/>
                      <w:sz w:val="16"/>
                      <w:szCs w:val="16"/>
                    </w:rPr>
                  </w:pPr>
                </w:p>
              </w:tc>
              <w:tc>
                <w:tcPr>
                  <w:tcW w:w="1245" w:type="dxa"/>
                </w:tcPr>
                <w:p w:rsidR="00C455EF" w:rsidRPr="00CD7982" w:rsidRDefault="00C455EF" w:rsidP="00BD12E6">
                  <w:pPr>
                    <w:jc w:val="center"/>
                    <w:rPr>
                      <w:rFonts w:ascii="Times New Roman" w:hAnsi="Times New Roman" w:cs="Times New Roman"/>
                      <w:sz w:val="16"/>
                      <w:szCs w:val="16"/>
                    </w:rPr>
                  </w:pPr>
                </w:p>
              </w:tc>
            </w:tr>
          </w:tbl>
          <w:p w:rsidR="009B2312" w:rsidRPr="00DE6DA3" w:rsidRDefault="009B2312" w:rsidP="0062443F">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62443F" w:rsidRPr="00CD7982" w:rsidTr="0062443F">
              <w:tc>
                <w:tcPr>
                  <w:tcW w:w="508" w:type="dxa"/>
                </w:tcPr>
                <w:p w:rsidR="0062443F" w:rsidRPr="00CD7982" w:rsidRDefault="0062443F"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62443F" w:rsidRPr="00CD7982" w:rsidRDefault="0062443F"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62443F" w:rsidRPr="00CD7982" w:rsidRDefault="0062443F"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62443F" w:rsidRPr="00CD7982" w:rsidTr="0062443F">
              <w:tc>
                <w:tcPr>
                  <w:tcW w:w="508" w:type="dxa"/>
                </w:tcPr>
                <w:p w:rsidR="0062443F"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62443F"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62443F"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62443F">
        <w:trPr>
          <w:trHeight w:val="4391"/>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284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C455E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требованием закона и видом сделки, к которой оно применяется (ФЗ «Об АО»). </w:t>
            </w:r>
          </w:p>
          <w:p w:rsidR="00C455EF" w:rsidRPr="00CD7982" w:rsidRDefault="00C455EF" w:rsidP="00C455EF">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7"/>
              <w:gridCol w:w="1863"/>
              <w:gridCol w:w="313"/>
              <w:gridCol w:w="1207"/>
            </w:tblGrid>
            <w:tr w:rsidR="00C455EF" w:rsidRPr="00CD7982" w:rsidTr="0062443F">
              <w:tc>
                <w:tcPr>
                  <w:tcW w:w="2220" w:type="dxa"/>
                  <w:gridSpan w:val="2"/>
                </w:tcPr>
                <w:p w:rsidR="00C455EF" w:rsidRPr="00CD7982" w:rsidRDefault="0062443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Требования</w:t>
                  </w:r>
                </w:p>
              </w:tc>
              <w:tc>
                <w:tcPr>
                  <w:tcW w:w="1520" w:type="dxa"/>
                  <w:gridSpan w:val="2"/>
                </w:tcPr>
                <w:p w:rsidR="00C455EF" w:rsidRPr="00CD7982" w:rsidRDefault="0062443F"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Сделки</w:t>
                  </w:r>
                </w:p>
              </w:tc>
            </w:tr>
            <w:tr w:rsidR="00C455EF" w:rsidRPr="00CD7982" w:rsidTr="0062443F">
              <w:tc>
                <w:tcPr>
                  <w:tcW w:w="357" w:type="dxa"/>
                </w:tcPr>
                <w:p w:rsidR="00C455EF" w:rsidRPr="00CD7982" w:rsidRDefault="00C455EF"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863" w:type="dxa"/>
                  <w:shd w:val="clear" w:color="auto" w:fill="auto"/>
                </w:tcPr>
                <w:p w:rsidR="00C455EF"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Решение совета директоров (единогласно) или общего собрания акционеров</w:t>
                  </w:r>
                </w:p>
              </w:tc>
              <w:tc>
                <w:tcPr>
                  <w:tcW w:w="313" w:type="dxa"/>
                  <w:shd w:val="clear" w:color="auto" w:fill="auto"/>
                </w:tcPr>
                <w:p w:rsidR="00C455EF" w:rsidRPr="00CD7982" w:rsidRDefault="00C455EF"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207" w:type="dxa"/>
                  <w:shd w:val="clear" w:color="auto" w:fill="auto"/>
                </w:tcPr>
                <w:p w:rsidR="00C455EF" w:rsidRPr="00CD7982" w:rsidRDefault="0062443F" w:rsidP="00BD12E6">
                  <w:pPr>
                    <w:pStyle w:val="a9"/>
                    <w:spacing w:before="0" w:beforeAutospacing="0" w:after="0" w:afterAutospacing="0"/>
                    <w:rPr>
                      <w:sz w:val="16"/>
                      <w:szCs w:val="16"/>
                    </w:rPr>
                  </w:pPr>
                  <w:r w:rsidRPr="00DE6DA3">
                    <w:rPr>
                      <w:sz w:val="16"/>
                      <w:szCs w:val="16"/>
                    </w:rPr>
                    <w:t>Приобретение 30 и более процентов акций открытого АО</w:t>
                  </w:r>
                </w:p>
              </w:tc>
            </w:tr>
            <w:tr w:rsidR="00C455EF" w:rsidRPr="00CD7982" w:rsidTr="0062443F">
              <w:tc>
                <w:tcPr>
                  <w:tcW w:w="357" w:type="dxa"/>
                </w:tcPr>
                <w:p w:rsidR="00C455EF" w:rsidRPr="00CD7982" w:rsidRDefault="00C455EF"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863" w:type="dxa"/>
                  <w:shd w:val="clear" w:color="auto" w:fill="auto"/>
                </w:tcPr>
                <w:p w:rsidR="00C455EF"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Решение общего собрания акционеров квалифицированным большинством (3/4)</w:t>
                  </w:r>
                </w:p>
              </w:tc>
              <w:tc>
                <w:tcPr>
                  <w:tcW w:w="313" w:type="dxa"/>
                  <w:shd w:val="clear" w:color="auto" w:fill="auto"/>
                </w:tcPr>
                <w:p w:rsidR="00C455EF" w:rsidRPr="00CD7982" w:rsidRDefault="00C455EF"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207" w:type="dxa"/>
                  <w:shd w:val="clear" w:color="auto" w:fill="auto"/>
                </w:tcPr>
                <w:p w:rsidR="00C455EF" w:rsidRPr="00CD7982" w:rsidRDefault="0062443F" w:rsidP="00BD12E6">
                  <w:pPr>
                    <w:pStyle w:val="a9"/>
                    <w:spacing w:before="0" w:beforeAutospacing="0" w:after="0" w:afterAutospacing="0"/>
                    <w:rPr>
                      <w:sz w:val="16"/>
                      <w:szCs w:val="16"/>
                    </w:rPr>
                  </w:pPr>
                  <w:r w:rsidRPr="00DE6DA3">
                    <w:rPr>
                      <w:sz w:val="16"/>
                      <w:szCs w:val="16"/>
                    </w:rPr>
                    <w:t>Крупная сделка (от 25 до 50% балансовой стоимости активов)</w:t>
                  </w:r>
                </w:p>
              </w:tc>
            </w:tr>
            <w:tr w:rsidR="00C455EF" w:rsidRPr="00CD7982" w:rsidTr="0062443F">
              <w:tc>
                <w:tcPr>
                  <w:tcW w:w="357" w:type="dxa"/>
                </w:tcPr>
                <w:p w:rsidR="00C455EF" w:rsidRPr="00CD7982" w:rsidRDefault="00C455EF"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863" w:type="dxa"/>
                  <w:shd w:val="clear" w:color="auto" w:fill="auto"/>
                </w:tcPr>
                <w:p w:rsidR="00C455EF" w:rsidRPr="00CD7982" w:rsidRDefault="0062443F"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Уведомление антимонопольного органа</w:t>
                  </w:r>
                </w:p>
              </w:tc>
              <w:tc>
                <w:tcPr>
                  <w:tcW w:w="313" w:type="dxa"/>
                  <w:shd w:val="clear" w:color="auto" w:fill="auto"/>
                </w:tcPr>
                <w:p w:rsidR="00C455EF" w:rsidRPr="00CD7982" w:rsidRDefault="00C455EF"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207" w:type="dxa"/>
                  <w:shd w:val="clear" w:color="auto" w:fill="auto"/>
                </w:tcPr>
                <w:p w:rsidR="00C455EF" w:rsidRPr="00CD7982" w:rsidRDefault="0062443F" w:rsidP="00BD12E6">
                  <w:pPr>
                    <w:pStyle w:val="a9"/>
                    <w:spacing w:before="0" w:beforeAutospacing="0" w:after="0" w:afterAutospacing="0"/>
                    <w:rPr>
                      <w:sz w:val="16"/>
                      <w:szCs w:val="16"/>
                    </w:rPr>
                  </w:pPr>
                  <w:r w:rsidRPr="00DE6DA3">
                    <w:rPr>
                      <w:sz w:val="16"/>
                      <w:szCs w:val="16"/>
                    </w:rPr>
                    <w:t>Внесение изменений в устав, связанных с увеличением уставного капитала</w:t>
                  </w:r>
                </w:p>
              </w:tc>
            </w:tr>
          </w:tbl>
          <w:p w:rsidR="00C455EF" w:rsidRPr="00CD7982" w:rsidRDefault="00C455EF" w:rsidP="00C455EF">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75"/>
              <w:gridCol w:w="966"/>
              <w:gridCol w:w="972"/>
              <w:gridCol w:w="966"/>
            </w:tblGrid>
            <w:tr w:rsidR="00C455EF" w:rsidRPr="00CD7982" w:rsidTr="00BD12E6">
              <w:tc>
                <w:tcPr>
                  <w:tcW w:w="1247" w:type="dxa"/>
                </w:tcPr>
                <w:p w:rsidR="00C455EF" w:rsidRPr="00CD7982" w:rsidRDefault="00C455EF"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C455EF" w:rsidRPr="00CD7982" w:rsidRDefault="00C455EF"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C455EF" w:rsidRPr="00CD7982" w:rsidRDefault="00C455EF"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C455EF" w:rsidRPr="00CD7982" w:rsidRDefault="00C455EF"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C455EF" w:rsidRPr="00CD7982" w:rsidTr="00BD12E6">
              <w:tc>
                <w:tcPr>
                  <w:tcW w:w="1247" w:type="dxa"/>
                </w:tcPr>
                <w:p w:rsidR="00C455EF" w:rsidRPr="00CD7982" w:rsidRDefault="00C455EF" w:rsidP="00BD12E6">
                  <w:pPr>
                    <w:jc w:val="center"/>
                    <w:rPr>
                      <w:rFonts w:ascii="Times New Roman" w:hAnsi="Times New Roman" w:cs="Times New Roman"/>
                      <w:sz w:val="16"/>
                      <w:szCs w:val="16"/>
                    </w:rPr>
                  </w:pPr>
                </w:p>
              </w:tc>
              <w:tc>
                <w:tcPr>
                  <w:tcW w:w="1245" w:type="dxa"/>
                </w:tcPr>
                <w:p w:rsidR="00C455EF" w:rsidRPr="00CD7982" w:rsidRDefault="00C455EF" w:rsidP="00BD12E6">
                  <w:pPr>
                    <w:jc w:val="center"/>
                    <w:rPr>
                      <w:rFonts w:ascii="Times New Roman" w:hAnsi="Times New Roman" w:cs="Times New Roman"/>
                      <w:sz w:val="16"/>
                      <w:szCs w:val="16"/>
                    </w:rPr>
                  </w:pPr>
                </w:p>
              </w:tc>
              <w:tc>
                <w:tcPr>
                  <w:tcW w:w="1247" w:type="dxa"/>
                </w:tcPr>
                <w:p w:rsidR="00C455EF" w:rsidRPr="00CD7982" w:rsidRDefault="00C455EF" w:rsidP="00BD12E6">
                  <w:pPr>
                    <w:jc w:val="center"/>
                    <w:rPr>
                      <w:rFonts w:ascii="Times New Roman" w:hAnsi="Times New Roman" w:cs="Times New Roman"/>
                      <w:sz w:val="16"/>
                      <w:szCs w:val="16"/>
                    </w:rPr>
                  </w:pPr>
                </w:p>
              </w:tc>
              <w:tc>
                <w:tcPr>
                  <w:tcW w:w="1245" w:type="dxa"/>
                </w:tcPr>
                <w:p w:rsidR="00C455EF" w:rsidRPr="00CD7982" w:rsidRDefault="00C455EF" w:rsidP="00BD12E6">
                  <w:pPr>
                    <w:jc w:val="center"/>
                    <w:rPr>
                      <w:rFonts w:ascii="Times New Roman" w:hAnsi="Times New Roman" w:cs="Times New Roman"/>
                      <w:sz w:val="16"/>
                      <w:szCs w:val="16"/>
                    </w:rPr>
                  </w:pPr>
                </w:p>
              </w:tc>
            </w:tr>
          </w:tbl>
          <w:p w:rsidR="009B2312" w:rsidRPr="00DE6DA3" w:rsidRDefault="009B2312" w:rsidP="0062443F">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00353" w:rsidRPr="00CD7982" w:rsidRDefault="00C00353"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62443F" w:rsidRPr="00CD7982" w:rsidTr="0062443F">
              <w:tc>
                <w:tcPr>
                  <w:tcW w:w="508" w:type="dxa"/>
                </w:tcPr>
                <w:p w:rsidR="0062443F" w:rsidRPr="00CD7982" w:rsidRDefault="0062443F"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62443F" w:rsidRPr="00CD7982" w:rsidRDefault="0062443F"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62443F" w:rsidRPr="00CD7982" w:rsidRDefault="0062443F"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62443F" w:rsidRPr="00CD7982" w:rsidTr="0062443F">
              <w:tc>
                <w:tcPr>
                  <w:tcW w:w="508" w:type="dxa"/>
                </w:tcPr>
                <w:p w:rsidR="0062443F"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62443F"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62443F" w:rsidRPr="00CD7982" w:rsidRDefault="0062443F"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163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285</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773D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правильное определение термина «проект договора».</w:t>
            </w:r>
          </w:p>
          <w:p w:rsidR="00773D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773D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Предварительный текст договора</w:t>
            </w:r>
          </w:p>
          <w:p w:rsidR="00773D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Подписанный договор</w:t>
            </w:r>
          </w:p>
          <w:p w:rsidR="00773DB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Устное соглашение</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Судебное решение</w:t>
            </w:r>
          </w:p>
          <w:p w:rsidR="00575243" w:rsidRPr="00E13168" w:rsidRDefault="00575243" w:rsidP="005E72DB">
            <w:pPr>
              <w:spacing w:after="0" w:line="240" w:lineRule="auto"/>
              <w:rPr>
                <w:rFonts w:ascii="Times New Roman" w:hAnsi="Times New Roman" w:cs="Times New Roman"/>
                <w:sz w:val="16"/>
                <w:szCs w:val="16"/>
              </w:rPr>
            </w:pPr>
          </w:p>
          <w:p w:rsidR="00575243" w:rsidRPr="008F74D2" w:rsidRDefault="0057524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575243" w:rsidRPr="00C14275" w:rsidRDefault="0057524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575243" w:rsidRPr="00DE6DA3" w:rsidRDefault="0057524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773DB0" w:rsidRDefault="00773DB0"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 1</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Проект договора – это предварительный текст, который дорабатывается и подписывается сторонами.</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286</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57524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требования к оформлению договора. Обоснуйте выбор каждого ответа одним предложением.</w:t>
            </w:r>
          </w:p>
          <w:p w:rsidR="0057524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57524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Письменная форма</w:t>
            </w:r>
          </w:p>
          <w:p w:rsidR="0057524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Указание реквизитов сторон</w:t>
            </w:r>
          </w:p>
          <w:p w:rsidR="0057524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Устная форма</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Отсутствие подписей</w:t>
            </w:r>
          </w:p>
          <w:p w:rsidR="00575243" w:rsidRPr="00E13168" w:rsidRDefault="00575243" w:rsidP="005E72DB">
            <w:pPr>
              <w:spacing w:after="0" w:line="240" w:lineRule="auto"/>
              <w:rPr>
                <w:rFonts w:ascii="Times New Roman" w:hAnsi="Times New Roman" w:cs="Times New Roman"/>
                <w:sz w:val="16"/>
                <w:szCs w:val="16"/>
              </w:rPr>
            </w:pPr>
          </w:p>
          <w:p w:rsidR="00575243" w:rsidRPr="008F74D2" w:rsidRDefault="0057524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575243" w:rsidRPr="00C14275" w:rsidRDefault="00575243"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575243" w:rsidRPr="00DE6DA3" w:rsidRDefault="00575243"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575243" w:rsidRDefault="00575243"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тветы: 1, 2</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Обоснования:</w:t>
            </w:r>
            <w:r w:rsidR="00575243">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Письменная форма – обеспечивает доказательство заключения договора.</w:t>
            </w:r>
            <w:r w:rsidR="00575243">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Указание реквизитов сторон – позволяет идентифицировать участников</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287</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CB40C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 экспертизе протокола общего собрания участников ООО юрист выявил отсутствие кворума. Какое последствие это влечет?</w:t>
            </w:r>
            <w:r w:rsidR="00CB40CF">
              <w:rPr>
                <w:rFonts w:ascii="Times New Roman" w:eastAsia="Times New Roman" w:hAnsi="Times New Roman" w:cs="Times New Roman"/>
                <w:sz w:val="16"/>
                <w:szCs w:val="16"/>
                <w:lang w:eastAsia="ru-RU"/>
              </w:rPr>
              <w:t xml:space="preserve"> </w:t>
            </w:r>
          </w:p>
          <w:p w:rsidR="00CB40C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CB40C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Решение собрания действительно</w:t>
            </w:r>
          </w:p>
          <w:p w:rsidR="00CB40C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Решение собрания недействительно</w:t>
            </w:r>
          </w:p>
          <w:p w:rsidR="00CB40C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Требуется повторное голосование</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Требуется согласование с директором</w:t>
            </w:r>
          </w:p>
          <w:p w:rsidR="00CB40CF" w:rsidRPr="00E13168" w:rsidRDefault="00CB40CF" w:rsidP="005E72DB">
            <w:pPr>
              <w:spacing w:after="0" w:line="240" w:lineRule="auto"/>
              <w:rPr>
                <w:rFonts w:ascii="Times New Roman" w:hAnsi="Times New Roman" w:cs="Times New Roman"/>
                <w:sz w:val="16"/>
                <w:szCs w:val="16"/>
              </w:rPr>
            </w:pPr>
          </w:p>
          <w:p w:rsidR="00CB40CF" w:rsidRPr="00E13168" w:rsidRDefault="00CB40CF"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CB40CF" w:rsidRPr="00C14275" w:rsidRDefault="00CB40CF"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CB40CF" w:rsidRPr="00DE6DA3" w:rsidRDefault="00CB40CF"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CB40CF" w:rsidRDefault="00CB40C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 2.</w:t>
            </w:r>
            <w:r>
              <w:rPr>
                <w:rFonts w:ascii="Times New Roman" w:eastAsia="Times New Roman" w:hAnsi="Times New Roman" w:cs="Times New Roman"/>
                <w:sz w:val="16"/>
                <w:szCs w:val="16"/>
                <w:lang w:eastAsia="ru-RU"/>
              </w:rPr>
              <w:t xml:space="preserve">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Отсутствие кворума влечет недействительность решения общего собрания.</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288</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47504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Какой термин обозначает официальный документ, подтверждающий факт внесения записи о юридическом лице в государственный реестр?</w:t>
            </w:r>
          </w:p>
          <w:p w:rsidR="0047504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47504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Устав</w:t>
            </w:r>
          </w:p>
          <w:p w:rsidR="0047504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Свидетельство о государственной регистрации</w:t>
            </w:r>
          </w:p>
          <w:p w:rsidR="0047504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Учредительный договор</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Протокол собрания</w:t>
            </w:r>
          </w:p>
          <w:p w:rsidR="00475041" w:rsidRPr="00E13168" w:rsidRDefault="00475041" w:rsidP="005E72DB">
            <w:pPr>
              <w:spacing w:after="0" w:line="240" w:lineRule="auto"/>
              <w:rPr>
                <w:rFonts w:ascii="Times New Roman" w:hAnsi="Times New Roman" w:cs="Times New Roman"/>
                <w:sz w:val="16"/>
                <w:szCs w:val="16"/>
              </w:rPr>
            </w:pPr>
          </w:p>
          <w:p w:rsidR="00475041" w:rsidRPr="008F74D2" w:rsidRDefault="0047504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475041" w:rsidRPr="00C14275" w:rsidRDefault="0047504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475041" w:rsidRPr="00DE6DA3" w:rsidRDefault="00475041"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475041" w:rsidRDefault="00475041"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 2.</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Свидетельство о государственной регистрации подтверждает факт внесения записи в ЕГРЮЛ.</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289</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2F40A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 составлении проекта устава ООО юрист включил положение, противоречащее ГК РФ. Какое действие необходимо предпринять?</w:t>
            </w:r>
          </w:p>
          <w:p w:rsidR="002F40A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2F40A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Оставить положение без изменений</w:t>
            </w:r>
          </w:p>
          <w:p w:rsidR="002F40A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Исключить или привести положение в соответствие с ГК РФ</w:t>
            </w:r>
          </w:p>
          <w:p w:rsidR="002F40A0"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Согласовать положение с налоговым органом</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Включить положение в отдельный раздел</w:t>
            </w:r>
          </w:p>
          <w:p w:rsidR="002F40A0" w:rsidRPr="00E13168" w:rsidRDefault="002F40A0" w:rsidP="005E72DB">
            <w:pPr>
              <w:spacing w:after="0" w:line="240" w:lineRule="auto"/>
              <w:rPr>
                <w:rFonts w:ascii="Times New Roman" w:hAnsi="Times New Roman" w:cs="Times New Roman"/>
                <w:sz w:val="16"/>
                <w:szCs w:val="16"/>
              </w:rPr>
            </w:pPr>
          </w:p>
          <w:p w:rsidR="002F40A0" w:rsidRPr="00E13168" w:rsidRDefault="002F40A0"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2F40A0" w:rsidRPr="00C14275" w:rsidRDefault="002F40A0"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2F40A0" w:rsidRPr="00DE6DA3" w:rsidRDefault="002F40A0"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2F40A0" w:rsidRDefault="002F40A0"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 2.</w:t>
            </w:r>
            <w:r>
              <w:rPr>
                <w:rFonts w:ascii="Times New Roman" w:eastAsia="Times New Roman" w:hAnsi="Times New Roman" w:cs="Times New Roman"/>
                <w:sz w:val="16"/>
                <w:szCs w:val="16"/>
                <w:lang w:eastAsia="ru-RU"/>
              </w:rPr>
              <w:t xml:space="preserve">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Устав не может противоречить ГК РФ.</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290</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примирительных процедур в арбитражном процессе (не менее трёх).</w:t>
            </w:r>
          </w:p>
        </w:tc>
        <w:tc>
          <w:tcPr>
            <w:tcW w:w="2267" w:type="dxa"/>
            <w:shd w:val="clear" w:color="auto" w:fill="auto"/>
            <w:hideMark/>
          </w:tcPr>
          <w:p w:rsidR="0062443F"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Переговоры, посредничество, судебное примирение, медиация.</w:t>
            </w:r>
          </w:p>
        </w:tc>
        <w:tc>
          <w:tcPr>
            <w:tcW w:w="1537" w:type="dxa"/>
            <w:shd w:val="clear" w:color="auto" w:fill="auto"/>
            <w:hideMark/>
          </w:tcPr>
          <w:p w:rsidR="009B2312" w:rsidRPr="00DE6DA3" w:rsidRDefault="00BE0CDF"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87" w:type="dxa"/>
            <w:shd w:val="clear" w:color="auto" w:fill="auto"/>
            <w:hideMark/>
          </w:tcPr>
          <w:p w:rsidR="009B2312" w:rsidRPr="00DE6DA3" w:rsidRDefault="00BE0CD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291</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112" w:type="dxa"/>
            <w:shd w:val="clear" w:color="auto" w:fill="auto"/>
            <w:hideMark/>
          </w:tcPr>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этапы проведения первичной правовой экспертизы документа в правильной последовательности.</w:t>
            </w:r>
          </w:p>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Этапы:</w:t>
            </w:r>
          </w:p>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Изучение документа</w:t>
            </w:r>
          </w:p>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Проверка соответствия законодательству</w:t>
            </w:r>
          </w:p>
          <w:p w:rsidR="00501149"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Составление заключения</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Выявление ошибок</w:t>
            </w:r>
          </w:p>
          <w:p w:rsidR="00501149" w:rsidRPr="0042314C" w:rsidRDefault="00501149" w:rsidP="005E72DB">
            <w:pPr>
              <w:spacing w:after="0" w:line="240" w:lineRule="auto"/>
              <w:rPr>
                <w:rFonts w:ascii="Times New Roman" w:hAnsi="Times New Roman" w:cs="Times New Roman"/>
                <w:sz w:val="16"/>
                <w:szCs w:val="16"/>
              </w:rPr>
            </w:pPr>
          </w:p>
          <w:p w:rsidR="00501149" w:rsidRPr="0042314C" w:rsidRDefault="00501149"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9"/>
              <w:gridCol w:w="970"/>
              <w:gridCol w:w="970"/>
              <w:gridCol w:w="970"/>
            </w:tblGrid>
            <w:tr w:rsidR="00501149" w:rsidRPr="0042314C" w:rsidTr="00BD12E6">
              <w:tc>
                <w:tcPr>
                  <w:tcW w:w="1246" w:type="dxa"/>
                </w:tcPr>
                <w:p w:rsidR="00501149" w:rsidRPr="0042314C" w:rsidRDefault="00501149" w:rsidP="005E72DB">
                  <w:pPr>
                    <w:jc w:val="center"/>
                    <w:rPr>
                      <w:rFonts w:ascii="Times New Roman" w:hAnsi="Times New Roman" w:cs="Times New Roman"/>
                      <w:sz w:val="16"/>
                      <w:szCs w:val="16"/>
                    </w:rPr>
                  </w:pPr>
                </w:p>
              </w:tc>
              <w:tc>
                <w:tcPr>
                  <w:tcW w:w="1246" w:type="dxa"/>
                </w:tcPr>
                <w:p w:rsidR="00501149" w:rsidRPr="0042314C" w:rsidRDefault="00501149" w:rsidP="005E72DB">
                  <w:pPr>
                    <w:jc w:val="center"/>
                    <w:rPr>
                      <w:rFonts w:ascii="Times New Roman" w:hAnsi="Times New Roman" w:cs="Times New Roman"/>
                      <w:sz w:val="16"/>
                      <w:szCs w:val="16"/>
                    </w:rPr>
                  </w:pPr>
                </w:p>
              </w:tc>
              <w:tc>
                <w:tcPr>
                  <w:tcW w:w="1246" w:type="dxa"/>
                </w:tcPr>
                <w:p w:rsidR="00501149" w:rsidRPr="0042314C" w:rsidRDefault="00501149" w:rsidP="005E72DB">
                  <w:pPr>
                    <w:jc w:val="center"/>
                    <w:rPr>
                      <w:rFonts w:ascii="Times New Roman" w:hAnsi="Times New Roman" w:cs="Times New Roman"/>
                      <w:sz w:val="16"/>
                      <w:szCs w:val="16"/>
                    </w:rPr>
                  </w:pPr>
                </w:p>
              </w:tc>
              <w:tc>
                <w:tcPr>
                  <w:tcW w:w="1246" w:type="dxa"/>
                </w:tcPr>
                <w:p w:rsidR="00501149" w:rsidRPr="0042314C" w:rsidRDefault="00501149" w:rsidP="005E72DB">
                  <w:pPr>
                    <w:jc w:val="center"/>
                    <w:rPr>
                      <w:rFonts w:ascii="Times New Roman" w:hAnsi="Times New Roman" w:cs="Times New Roman"/>
                      <w:sz w:val="16"/>
                      <w:szCs w:val="16"/>
                    </w:rPr>
                  </w:pPr>
                </w:p>
              </w:tc>
            </w:tr>
          </w:tbl>
          <w:p w:rsidR="00501149" w:rsidRPr="00DE6DA3" w:rsidRDefault="00501149"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FA601A" w:rsidRDefault="00FA601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495"/>
              <w:gridCol w:w="496"/>
              <w:gridCol w:w="496"/>
              <w:gridCol w:w="496"/>
            </w:tblGrid>
            <w:tr w:rsidR="00FA601A" w:rsidRPr="001A63C3" w:rsidTr="00BD12E6">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FA601A" w:rsidRPr="001A63C3" w:rsidRDefault="00FA601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r>
          </w:tbl>
          <w:p w:rsidR="00FA601A" w:rsidRDefault="00FA601A" w:rsidP="005E72DB">
            <w:pPr>
              <w:spacing w:after="0" w:line="240" w:lineRule="auto"/>
              <w:rPr>
                <w:rFonts w:ascii="Times New Roman" w:eastAsia="Times New Roman" w:hAnsi="Times New Roman" w:cs="Times New Roman"/>
                <w:sz w:val="16"/>
                <w:szCs w:val="16"/>
                <w:lang w:eastAsia="ru-RU"/>
              </w:rPr>
            </w:pPr>
          </w:p>
          <w:p w:rsidR="009B2312" w:rsidRPr="00DE6DA3" w:rsidRDefault="009B2312" w:rsidP="005E72DB">
            <w:pPr>
              <w:spacing w:after="0" w:line="240" w:lineRule="auto"/>
              <w:rPr>
                <w:rFonts w:ascii="Times New Roman" w:eastAsia="Times New Roman" w:hAnsi="Times New Roman" w:cs="Times New Roman"/>
                <w:sz w:val="16"/>
                <w:szCs w:val="16"/>
                <w:lang w:eastAsia="ru-RU"/>
              </w:rPr>
            </w:pP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292</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112" w:type="dxa"/>
            <w:shd w:val="clear" w:color="auto" w:fill="auto"/>
            <w:hideMark/>
          </w:tcPr>
          <w:p w:rsidR="001A14B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 проверке договора аренды юрист обнаружил, что в нём не указан срок аренды. Является ли это нарушением?</w:t>
            </w:r>
            <w:r w:rsidR="001A14B1">
              <w:rPr>
                <w:rFonts w:ascii="Times New Roman" w:eastAsia="Times New Roman" w:hAnsi="Times New Roman" w:cs="Times New Roman"/>
                <w:sz w:val="16"/>
                <w:szCs w:val="16"/>
                <w:lang w:eastAsia="ru-RU"/>
              </w:rPr>
              <w:t xml:space="preserve"> </w:t>
            </w:r>
          </w:p>
          <w:p w:rsidR="001A14B1" w:rsidRDefault="001A14B1"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Варианты</w:t>
            </w:r>
            <w:r w:rsidR="009B2312" w:rsidRPr="00DE6DA3">
              <w:rPr>
                <w:rFonts w:ascii="Times New Roman" w:eastAsia="Times New Roman" w:hAnsi="Times New Roman" w:cs="Times New Roman"/>
                <w:sz w:val="16"/>
                <w:szCs w:val="16"/>
                <w:lang w:eastAsia="ru-RU"/>
              </w:rPr>
              <w:t>:</w:t>
            </w:r>
          </w:p>
          <w:p w:rsidR="001A14B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Да, это существенное условие</w:t>
            </w:r>
          </w:p>
          <w:p w:rsidR="001A14B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Нет, это необязательное условие</w:t>
            </w:r>
          </w:p>
          <w:p w:rsidR="001A14B1"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Да, договор в таком случае считается незаключенным</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Нет, но договор будет считаться заключенным на неопределенный срок</w:t>
            </w:r>
          </w:p>
          <w:p w:rsidR="001A14B1" w:rsidRPr="00E13168" w:rsidRDefault="001A14B1" w:rsidP="005E72DB">
            <w:pPr>
              <w:spacing w:after="0" w:line="240" w:lineRule="auto"/>
              <w:rPr>
                <w:rFonts w:ascii="Times New Roman" w:hAnsi="Times New Roman" w:cs="Times New Roman"/>
                <w:sz w:val="16"/>
                <w:szCs w:val="16"/>
              </w:rPr>
            </w:pPr>
          </w:p>
          <w:p w:rsidR="001A14B1" w:rsidRPr="00E13168" w:rsidRDefault="001A14B1"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1A14B1" w:rsidRPr="00C14275" w:rsidRDefault="001A14B1"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1A14B1" w:rsidRPr="00DE6DA3" w:rsidRDefault="001A14B1"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1A14B1" w:rsidRDefault="001A14B1"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твет: 4</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правильного ответа: Если его не прописать срок аренды в договоре, договоре считается заключённым на неопределённый срок.</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934930" w:rsidRPr="00DE6DA3" w:rsidTr="00055021">
        <w:trPr>
          <w:trHeight w:val="1879"/>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293</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DE6DA3" w:rsidP="005E72DB">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Практи-ческий</w:t>
            </w:r>
            <w:proofErr w:type="spellEnd"/>
            <w:r>
              <w:rPr>
                <w:rFonts w:ascii="Times New Roman" w:eastAsia="Times New Roman" w:hAnsi="Times New Roman" w:cs="Times New Roman"/>
                <w:sz w:val="16"/>
                <w:szCs w:val="16"/>
                <w:lang w:eastAsia="ru-RU"/>
              </w:rPr>
              <w:t xml:space="preserve"> опыт</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условия, которые должны быть согласованы в договоре аренды здания. Обоснуйте выбор каждого ответа одним предложением.</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Цвет стен</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Размер арендной платы</w:t>
            </w:r>
          </w:p>
          <w:p w:rsidR="006B119A"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Описание здания (адрес, кадастровый номер, площадь и т.д.)</w:t>
            </w:r>
          </w:p>
          <w:p w:rsidR="009B2312"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Мебель в здании</w:t>
            </w:r>
          </w:p>
          <w:p w:rsidR="006B119A" w:rsidRPr="00E13168" w:rsidRDefault="006B119A" w:rsidP="005E72DB">
            <w:pPr>
              <w:spacing w:after="0" w:line="240" w:lineRule="auto"/>
              <w:rPr>
                <w:rFonts w:ascii="Times New Roman" w:hAnsi="Times New Roman" w:cs="Times New Roman"/>
                <w:sz w:val="16"/>
                <w:szCs w:val="16"/>
              </w:rPr>
            </w:pPr>
          </w:p>
          <w:p w:rsidR="006B119A" w:rsidRPr="008F74D2" w:rsidRDefault="006B119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6B119A" w:rsidRPr="00C14275" w:rsidRDefault="006B119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6B119A" w:rsidRPr="00DE6DA3" w:rsidRDefault="006B119A" w:rsidP="005E72DB">
            <w:pPr>
              <w:spacing w:after="0" w:line="240" w:lineRule="auto"/>
              <w:rPr>
                <w:rFonts w:ascii="Times New Roman" w:eastAsia="Times New Roman" w:hAnsi="Times New Roman" w:cs="Times New Roman"/>
                <w:sz w:val="16"/>
                <w:szCs w:val="16"/>
                <w:lang w:eastAsia="ru-RU"/>
              </w:rPr>
            </w:pPr>
          </w:p>
        </w:tc>
        <w:tc>
          <w:tcPr>
            <w:tcW w:w="2267" w:type="dxa"/>
            <w:shd w:val="clear" w:color="auto" w:fill="auto"/>
            <w:hideMark/>
          </w:tcPr>
          <w:p w:rsidR="006B119A" w:rsidRDefault="006B119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009B2312" w:rsidRPr="00DE6DA3">
              <w:rPr>
                <w:rFonts w:ascii="Times New Roman" w:eastAsia="Times New Roman" w:hAnsi="Times New Roman" w:cs="Times New Roman"/>
                <w:sz w:val="16"/>
                <w:szCs w:val="16"/>
                <w:lang w:eastAsia="ru-RU"/>
              </w:rPr>
              <w:t xml:space="preserve">тветы: 2, 3. </w:t>
            </w:r>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цвет стен и мебель не является обязательным условием договора.</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CF6A3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934930" w:rsidRPr="00DE6DA3" w:rsidTr="00055021">
        <w:trPr>
          <w:trHeight w:val="462"/>
          <w:jc w:val="center"/>
        </w:trPr>
        <w:tc>
          <w:tcPr>
            <w:tcW w:w="80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294</w:t>
            </w:r>
          </w:p>
        </w:tc>
        <w:tc>
          <w:tcPr>
            <w:tcW w:w="71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843"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856"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54"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975"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11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какой раздел договора определяет действия сторон.</w:t>
            </w:r>
          </w:p>
        </w:tc>
        <w:tc>
          <w:tcPr>
            <w:tcW w:w="2267" w:type="dxa"/>
            <w:shd w:val="clear" w:color="auto" w:fill="auto"/>
            <w:hideMark/>
          </w:tcPr>
          <w:p w:rsidR="0062443F" w:rsidRDefault="0062443F"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bookmarkStart w:id="0" w:name="_GoBack"/>
            <w:bookmarkEnd w:id="0"/>
          </w:p>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Раздел «Права и обязанности сторон» определяет действия сторон по договору.</w:t>
            </w:r>
          </w:p>
        </w:tc>
        <w:tc>
          <w:tcPr>
            <w:tcW w:w="153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87"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r w:rsidR="00CF6A32">
              <w:rPr>
                <w:rFonts w:ascii="Times New Roman" w:eastAsia="Times New Roman" w:hAnsi="Times New Roman" w:cs="Times New Roman"/>
                <w:sz w:val="16"/>
                <w:szCs w:val="16"/>
                <w:lang w:eastAsia="ru-RU"/>
              </w:rPr>
              <w:t>,4</w:t>
            </w:r>
          </w:p>
        </w:tc>
        <w:tc>
          <w:tcPr>
            <w:tcW w:w="872" w:type="dxa"/>
            <w:shd w:val="clear" w:color="auto" w:fill="auto"/>
            <w:hideMark/>
          </w:tcPr>
          <w:p w:rsidR="009B2312" w:rsidRPr="00DE6DA3" w:rsidRDefault="009B2312"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bl>
    <w:p w:rsidR="009B2312" w:rsidRDefault="009B2312" w:rsidP="005E72DB">
      <w:pPr>
        <w:spacing w:after="0" w:line="240" w:lineRule="auto"/>
      </w:pPr>
    </w:p>
    <w:p w:rsidR="009B2312" w:rsidRDefault="009B2312" w:rsidP="005E72DB">
      <w:pPr>
        <w:spacing w:after="0" w:line="240" w:lineRule="auto"/>
      </w:pPr>
    </w:p>
    <w:p w:rsidR="009B2312" w:rsidRDefault="009B2312" w:rsidP="005E72DB">
      <w:pPr>
        <w:spacing w:after="0" w:line="240" w:lineRule="auto"/>
      </w:pPr>
    </w:p>
    <w:sectPr w:rsidR="009B2312" w:rsidSect="00DE6DA3">
      <w:pgSz w:w="16838" w:h="11906" w:orient="landscape"/>
      <w:pgMar w:top="567" w:right="567"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9732EF"/>
    <w:rsid w:val="00030DF9"/>
    <w:rsid w:val="00036F72"/>
    <w:rsid w:val="00046132"/>
    <w:rsid w:val="0005013D"/>
    <w:rsid w:val="00055021"/>
    <w:rsid w:val="0005756B"/>
    <w:rsid w:val="000631F8"/>
    <w:rsid w:val="00080741"/>
    <w:rsid w:val="0008242B"/>
    <w:rsid w:val="00097BAB"/>
    <w:rsid w:val="000A6DD0"/>
    <w:rsid w:val="001051AE"/>
    <w:rsid w:val="00105D59"/>
    <w:rsid w:val="001539D7"/>
    <w:rsid w:val="00191F6F"/>
    <w:rsid w:val="00197F1D"/>
    <w:rsid w:val="001A14B1"/>
    <w:rsid w:val="001A63C3"/>
    <w:rsid w:val="001D0AC0"/>
    <w:rsid w:val="001E2FC9"/>
    <w:rsid w:val="001F51B8"/>
    <w:rsid w:val="0020251E"/>
    <w:rsid w:val="00204D0E"/>
    <w:rsid w:val="002169DA"/>
    <w:rsid w:val="00222C8C"/>
    <w:rsid w:val="002343B4"/>
    <w:rsid w:val="002714DD"/>
    <w:rsid w:val="00281337"/>
    <w:rsid w:val="002B1728"/>
    <w:rsid w:val="002E63B9"/>
    <w:rsid w:val="002F0958"/>
    <w:rsid w:val="002F40A0"/>
    <w:rsid w:val="003302D5"/>
    <w:rsid w:val="0033762C"/>
    <w:rsid w:val="003660B1"/>
    <w:rsid w:val="003731A9"/>
    <w:rsid w:val="003A1C6D"/>
    <w:rsid w:val="003B1774"/>
    <w:rsid w:val="003B4B34"/>
    <w:rsid w:val="003D6C1C"/>
    <w:rsid w:val="003E04B0"/>
    <w:rsid w:val="003E659C"/>
    <w:rsid w:val="003F3D44"/>
    <w:rsid w:val="00404CA6"/>
    <w:rsid w:val="004264DA"/>
    <w:rsid w:val="00431195"/>
    <w:rsid w:val="0044169E"/>
    <w:rsid w:val="0044346A"/>
    <w:rsid w:val="004567B1"/>
    <w:rsid w:val="00460373"/>
    <w:rsid w:val="004612FC"/>
    <w:rsid w:val="00475041"/>
    <w:rsid w:val="00486319"/>
    <w:rsid w:val="004978C0"/>
    <w:rsid w:val="004C5165"/>
    <w:rsid w:val="004C780D"/>
    <w:rsid w:val="004D47F2"/>
    <w:rsid w:val="004E0CCC"/>
    <w:rsid w:val="004F0538"/>
    <w:rsid w:val="00501149"/>
    <w:rsid w:val="00502491"/>
    <w:rsid w:val="00530504"/>
    <w:rsid w:val="00571BD8"/>
    <w:rsid w:val="00575243"/>
    <w:rsid w:val="00587062"/>
    <w:rsid w:val="005A4320"/>
    <w:rsid w:val="005E72DB"/>
    <w:rsid w:val="0062443F"/>
    <w:rsid w:val="00653348"/>
    <w:rsid w:val="00667516"/>
    <w:rsid w:val="006B119A"/>
    <w:rsid w:val="00706064"/>
    <w:rsid w:val="00714BD9"/>
    <w:rsid w:val="00767717"/>
    <w:rsid w:val="00773DB0"/>
    <w:rsid w:val="0078205E"/>
    <w:rsid w:val="00785F5B"/>
    <w:rsid w:val="007A2627"/>
    <w:rsid w:val="007A3879"/>
    <w:rsid w:val="007A3E9C"/>
    <w:rsid w:val="007A4190"/>
    <w:rsid w:val="007E128F"/>
    <w:rsid w:val="008174FD"/>
    <w:rsid w:val="00832207"/>
    <w:rsid w:val="00832C73"/>
    <w:rsid w:val="00843033"/>
    <w:rsid w:val="00862EEA"/>
    <w:rsid w:val="008709A6"/>
    <w:rsid w:val="00872576"/>
    <w:rsid w:val="00876968"/>
    <w:rsid w:val="00885E33"/>
    <w:rsid w:val="008900D3"/>
    <w:rsid w:val="00893948"/>
    <w:rsid w:val="00897FEF"/>
    <w:rsid w:val="008B2839"/>
    <w:rsid w:val="008B48D3"/>
    <w:rsid w:val="008C7C31"/>
    <w:rsid w:val="008E086D"/>
    <w:rsid w:val="008E574D"/>
    <w:rsid w:val="008F0835"/>
    <w:rsid w:val="008F74D2"/>
    <w:rsid w:val="009068C6"/>
    <w:rsid w:val="00914E3D"/>
    <w:rsid w:val="00934930"/>
    <w:rsid w:val="009420AB"/>
    <w:rsid w:val="00957EC8"/>
    <w:rsid w:val="00963E37"/>
    <w:rsid w:val="009732EF"/>
    <w:rsid w:val="009832EB"/>
    <w:rsid w:val="009A2F8A"/>
    <w:rsid w:val="009B2312"/>
    <w:rsid w:val="009D1D49"/>
    <w:rsid w:val="009E7102"/>
    <w:rsid w:val="00A0456B"/>
    <w:rsid w:val="00A10977"/>
    <w:rsid w:val="00A15C06"/>
    <w:rsid w:val="00A15F63"/>
    <w:rsid w:val="00A250C1"/>
    <w:rsid w:val="00A26EE3"/>
    <w:rsid w:val="00A41DCC"/>
    <w:rsid w:val="00A86ACD"/>
    <w:rsid w:val="00A92A4B"/>
    <w:rsid w:val="00AA0EFE"/>
    <w:rsid w:val="00AB7489"/>
    <w:rsid w:val="00AC7AA9"/>
    <w:rsid w:val="00AC7C5A"/>
    <w:rsid w:val="00AF5A49"/>
    <w:rsid w:val="00B33FB5"/>
    <w:rsid w:val="00B52E2C"/>
    <w:rsid w:val="00B609DF"/>
    <w:rsid w:val="00B74704"/>
    <w:rsid w:val="00BD12E6"/>
    <w:rsid w:val="00BE0CDF"/>
    <w:rsid w:val="00BE754A"/>
    <w:rsid w:val="00C00353"/>
    <w:rsid w:val="00C11E21"/>
    <w:rsid w:val="00C344E2"/>
    <w:rsid w:val="00C455EF"/>
    <w:rsid w:val="00C60A27"/>
    <w:rsid w:val="00C81319"/>
    <w:rsid w:val="00C86FEC"/>
    <w:rsid w:val="00C87417"/>
    <w:rsid w:val="00C94DFE"/>
    <w:rsid w:val="00CA04F0"/>
    <w:rsid w:val="00CB40CF"/>
    <w:rsid w:val="00CF6A32"/>
    <w:rsid w:val="00D15E1E"/>
    <w:rsid w:val="00D17563"/>
    <w:rsid w:val="00D82F3F"/>
    <w:rsid w:val="00D86F20"/>
    <w:rsid w:val="00DA7718"/>
    <w:rsid w:val="00DB3E04"/>
    <w:rsid w:val="00DD0B0D"/>
    <w:rsid w:val="00DE6DA3"/>
    <w:rsid w:val="00E12729"/>
    <w:rsid w:val="00E47B47"/>
    <w:rsid w:val="00E56E84"/>
    <w:rsid w:val="00E83065"/>
    <w:rsid w:val="00EB3D84"/>
    <w:rsid w:val="00EB4061"/>
    <w:rsid w:val="00EC04E8"/>
    <w:rsid w:val="00EC1B3E"/>
    <w:rsid w:val="00ED77B2"/>
    <w:rsid w:val="00EE3358"/>
    <w:rsid w:val="00F32AB2"/>
    <w:rsid w:val="00F370EB"/>
    <w:rsid w:val="00F462B6"/>
    <w:rsid w:val="00F469DB"/>
    <w:rsid w:val="00F5104F"/>
    <w:rsid w:val="00F552E9"/>
    <w:rsid w:val="00F723BA"/>
    <w:rsid w:val="00F753C0"/>
    <w:rsid w:val="00F814EC"/>
    <w:rsid w:val="00FA46BE"/>
    <w:rsid w:val="00FA601A"/>
    <w:rsid w:val="00FB1DE6"/>
    <w:rsid w:val="00FD0928"/>
    <w:rsid w:val="00FE03FF"/>
    <w:rsid w:val="00FE73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9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B2312"/>
    <w:rPr>
      <w:color w:val="0000FF"/>
      <w:u w:val="single"/>
    </w:rPr>
  </w:style>
  <w:style w:type="character" w:styleId="a4">
    <w:name w:val="FollowedHyperlink"/>
    <w:basedOn w:val="a0"/>
    <w:uiPriority w:val="99"/>
    <w:semiHidden/>
    <w:unhideWhenUsed/>
    <w:rsid w:val="009B2312"/>
    <w:rPr>
      <w:color w:val="800080"/>
      <w:u w:val="single"/>
    </w:rPr>
  </w:style>
  <w:style w:type="paragraph" w:customStyle="1" w:styleId="msonormal0">
    <w:name w:val="msonormal"/>
    <w:basedOn w:val="a"/>
    <w:rsid w:val="009B23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9B23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9B2312"/>
    <w:pPr>
      <w:pBdr>
        <w:top w:val="single" w:sz="4" w:space="0" w:color="E6E6E6"/>
        <w:left w:val="single" w:sz="4" w:space="0" w:color="E6E6E6"/>
        <w:bottom w:val="single" w:sz="4" w:space="0" w:color="E6E6E6"/>
        <w:right w:val="single" w:sz="4" w:space="0" w:color="E6E6E6"/>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67">
    <w:name w:val="xl67"/>
    <w:basedOn w:val="a"/>
    <w:rsid w:val="009B2312"/>
    <w:pPr>
      <w:pBdr>
        <w:top w:val="single" w:sz="4" w:space="0" w:color="E6E6E6"/>
        <w:left w:val="single" w:sz="4" w:space="0" w:color="E6E6E6"/>
        <w:bottom w:val="single" w:sz="4" w:space="0" w:color="E6E6E6"/>
        <w:right w:val="single" w:sz="4" w:space="0" w:color="E6E6E6"/>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68">
    <w:name w:val="xl68"/>
    <w:basedOn w:val="a"/>
    <w:rsid w:val="009B2312"/>
    <w:pPr>
      <w:pBdr>
        <w:top w:val="single" w:sz="4" w:space="0" w:color="E6E6E6"/>
        <w:left w:val="single" w:sz="4" w:space="0" w:color="E6E6E6"/>
        <w:bottom w:val="single" w:sz="4" w:space="0" w:color="E6E6E6"/>
        <w:right w:val="single" w:sz="4" w:space="0" w:color="E6E6E6"/>
      </w:pBdr>
      <w:spacing w:before="100" w:beforeAutospacing="1" w:after="100" w:afterAutospacing="1" w:line="240" w:lineRule="auto"/>
      <w:textAlignment w:val="top"/>
    </w:pPr>
    <w:rPr>
      <w:rFonts w:ascii="Arial" w:eastAsia="Times New Roman" w:hAnsi="Arial" w:cs="Arial"/>
      <w:sz w:val="24"/>
      <w:szCs w:val="24"/>
      <w:lang w:eastAsia="ru-RU"/>
    </w:rPr>
  </w:style>
  <w:style w:type="paragraph" w:styleId="a5">
    <w:name w:val="Balloon Text"/>
    <w:basedOn w:val="a"/>
    <w:link w:val="a6"/>
    <w:uiPriority w:val="99"/>
    <w:semiHidden/>
    <w:unhideWhenUsed/>
    <w:rsid w:val="004E0CC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E0CCC"/>
    <w:rPr>
      <w:rFonts w:ascii="Tahoma" w:hAnsi="Tahoma" w:cs="Tahoma"/>
      <w:sz w:val="16"/>
      <w:szCs w:val="16"/>
    </w:rPr>
  </w:style>
  <w:style w:type="table" w:styleId="a7">
    <w:name w:val="Table Grid"/>
    <w:basedOn w:val="a1"/>
    <w:uiPriority w:val="59"/>
    <w:rsid w:val="001A63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501149"/>
    <w:pPr>
      <w:ind w:left="720"/>
      <w:contextualSpacing/>
    </w:pPr>
  </w:style>
  <w:style w:type="paragraph" w:styleId="a9">
    <w:name w:val="Normal (Web)"/>
    <w:basedOn w:val="a"/>
    <w:uiPriority w:val="99"/>
    <w:unhideWhenUsed/>
    <w:rsid w:val="008E574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6780773">
      <w:bodyDiv w:val="1"/>
      <w:marLeft w:val="0"/>
      <w:marRight w:val="0"/>
      <w:marTop w:val="0"/>
      <w:marBottom w:val="0"/>
      <w:divBdr>
        <w:top w:val="none" w:sz="0" w:space="0" w:color="auto"/>
        <w:left w:val="none" w:sz="0" w:space="0" w:color="auto"/>
        <w:bottom w:val="none" w:sz="0" w:space="0" w:color="auto"/>
        <w:right w:val="none" w:sz="0" w:space="0" w:color="auto"/>
      </w:divBdr>
    </w:div>
    <w:div w:id="157203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Pages>81</Pages>
  <Words>25273</Words>
  <Characters>144061</Characters>
  <Application>Microsoft Office Word</Application>
  <DocSecurity>0</DocSecurity>
  <Lines>1200</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Ур СЭИ (филиал) ОУП ВО 'АТиСО'</Company>
  <LinksUpToDate>false</LinksUpToDate>
  <CharactersWithSpaces>168997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EvgeniyM</dc:creator>
  <cp:keywords/>
  <dc:description/>
  <cp:lastModifiedBy>Пользователь Windows</cp:lastModifiedBy>
  <cp:revision>283</cp:revision>
  <dcterms:created xsi:type="dcterms:W3CDTF">2026-10-05T15:08:00Z</dcterms:created>
  <dcterms:modified xsi:type="dcterms:W3CDTF">2026-10-07T05:31:00Z</dcterms:modified>
</cp:coreProperties>
</file>